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Reetkatablice"/>
        <w:tblW w:w="9067" w:type="dxa"/>
        <w:jc w:val="center"/>
        <w:tblLayout w:type="fixed"/>
        <w:tblLook w:val="04A0" w:firstRow="1" w:lastRow="0" w:firstColumn="1" w:lastColumn="0" w:noHBand="0" w:noVBand="1"/>
      </w:tblPr>
      <w:tblGrid>
        <w:gridCol w:w="846"/>
        <w:gridCol w:w="2557"/>
        <w:gridCol w:w="1565"/>
        <w:gridCol w:w="981"/>
        <w:gridCol w:w="3118"/>
      </w:tblGrid>
      <w:tr w:rsidR="00360EF8" w14:paraId="0AF41620" w14:textId="77777777" w:rsidTr="00131848">
        <w:trPr>
          <w:jc w:val="center"/>
        </w:trPr>
        <w:tc>
          <w:tcPr>
            <w:tcW w:w="9067" w:type="dxa"/>
            <w:gridSpan w:val="5"/>
            <w:shd w:val="clear" w:color="auto" w:fill="auto"/>
            <w:vAlign w:val="center"/>
          </w:tcPr>
          <w:p w14:paraId="6BB49CE6" w14:textId="77777777" w:rsidR="00360EF8" w:rsidRPr="00360EF8" w:rsidRDefault="00360EF8" w:rsidP="00360EF8">
            <w:pPr>
              <w:jc w:val="center"/>
              <w:rPr>
                <w:rFonts w:ascii="Times New Roman" w:hAnsi="Times New Roman" w:cs="Times New Roman"/>
                <w:b/>
                <w:color w:val="000000"/>
                <w:sz w:val="24"/>
                <w:szCs w:val="24"/>
              </w:rPr>
            </w:pPr>
            <w:r w:rsidRPr="00E710CC">
              <w:rPr>
                <w:rFonts w:ascii="Times New Roman" w:hAnsi="Times New Roman" w:cs="Times New Roman"/>
                <w:b/>
                <w:color w:val="000000"/>
                <w:sz w:val="24"/>
                <w:szCs w:val="24"/>
              </w:rPr>
              <w:t>Popis udruga kojima su odobrena financijska sredstva na temelju Javnog natječaja za financiranje trogodišnjih programa udruga iz područja razvoja mreže socijalnih usluga usmjerenih prioritetnim korisničkim skupinama za razdoblje od 2026. do 2028. godine iz proračuna Grada Zagreba</w:t>
            </w:r>
          </w:p>
        </w:tc>
      </w:tr>
      <w:tr w:rsidR="00360EF8" w14:paraId="223BC121" w14:textId="77777777" w:rsidTr="00131848">
        <w:trPr>
          <w:jc w:val="center"/>
        </w:trPr>
        <w:tc>
          <w:tcPr>
            <w:tcW w:w="9067" w:type="dxa"/>
            <w:gridSpan w:val="5"/>
            <w:shd w:val="clear" w:color="auto" w:fill="auto"/>
            <w:vAlign w:val="center"/>
          </w:tcPr>
          <w:p w14:paraId="510172C3" w14:textId="77777777" w:rsidR="00360EF8" w:rsidRPr="00460D6D" w:rsidRDefault="00360EF8" w:rsidP="00131848">
            <w:pPr>
              <w:overflowPunct w:val="0"/>
              <w:autoSpaceDE w:val="0"/>
              <w:autoSpaceDN w:val="0"/>
              <w:adjustRightInd w:val="0"/>
              <w:spacing w:before="120" w:after="120"/>
              <w:jc w:val="center"/>
              <w:rPr>
                <w:rFonts w:ascii="Times New Roman" w:eastAsia="Times New Roman" w:hAnsi="Times New Roman" w:cs="Times New Roman"/>
                <w:bCs/>
                <w:sz w:val="20"/>
                <w:szCs w:val="20"/>
                <w:lang w:eastAsia="hr-HR"/>
              </w:rPr>
            </w:pPr>
            <w:r w:rsidRPr="00460D6D">
              <w:rPr>
                <w:rFonts w:ascii="Times New Roman" w:eastAsia="Times New Roman" w:hAnsi="Times New Roman" w:cs="Times New Roman"/>
                <w:bCs/>
                <w:sz w:val="20"/>
                <w:szCs w:val="20"/>
                <w:lang w:eastAsia="hr-HR"/>
              </w:rPr>
              <w:t xml:space="preserve">OVAJ POPIS JE OBJAVLJEN NA INTERNETSKOJ STRANICI GRADA ZAGREBA dana </w:t>
            </w:r>
            <w:r>
              <w:rPr>
                <w:rFonts w:ascii="Times New Roman" w:eastAsia="Times New Roman" w:hAnsi="Times New Roman" w:cs="Times New Roman"/>
                <w:bCs/>
                <w:sz w:val="20"/>
                <w:szCs w:val="20"/>
                <w:lang w:eastAsia="hr-HR"/>
              </w:rPr>
              <w:t>4. rujna</w:t>
            </w:r>
            <w:r w:rsidRPr="00460D6D">
              <w:rPr>
                <w:rFonts w:ascii="Times New Roman" w:eastAsia="Times New Roman" w:hAnsi="Times New Roman" w:cs="Times New Roman"/>
                <w:bCs/>
                <w:sz w:val="20"/>
                <w:szCs w:val="20"/>
                <w:lang w:eastAsia="hr-HR"/>
              </w:rPr>
              <w:t xml:space="preserve"> 2026.</w:t>
            </w:r>
          </w:p>
          <w:p w14:paraId="3F9C71F7" w14:textId="77777777" w:rsidR="00360EF8" w:rsidRPr="00460D6D" w:rsidRDefault="00360EF8" w:rsidP="00131848">
            <w:pPr>
              <w:overflowPunct w:val="0"/>
              <w:autoSpaceDE w:val="0"/>
              <w:autoSpaceDN w:val="0"/>
              <w:adjustRightInd w:val="0"/>
              <w:spacing w:before="120" w:after="120"/>
              <w:jc w:val="center"/>
              <w:rPr>
                <w:rFonts w:ascii="Times New Roman" w:eastAsia="Times New Roman" w:hAnsi="Times New Roman" w:cs="Times New Roman"/>
                <w:bCs/>
                <w:sz w:val="20"/>
                <w:szCs w:val="20"/>
                <w:lang w:eastAsia="hr-HR"/>
              </w:rPr>
            </w:pPr>
            <w:r w:rsidRPr="00460D6D">
              <w:rPr>
                <w:rFonts w:ascii="Times New Roman" w:eastAsia="Times New Roman" w:hAnsi="Times New Roman" w:cs="Times New Roman"/>
                <w:bCs/>
                <w:sz w:val="20"/>
                <w:szCs w:val="20"/>
                <w:lang w:eastAsia="hr-HR"/>
              </w:rPr>
              <w:t xml:space="preserve">ROK ZA PODNOŠENJE PRIGOVORA NA POPIS JE OSAM DANA OD OBJAVE, ZAKLJUČNO S </w:t>
            </w:r>
            <w:r>
              <w:rPr>
                <w:rFonts w:ascii="Times New Roman" w:eastAsia="Times New Roman" w:hAnsi="Times New Roman" w:cs="Times New Roman"/>
                <w:bCs/>
                <w:sz w:val="20"/>
                <w:szCs w:val="20"/>
                <w:lang w:eastAsia="hr-HR"/>
              </w:rPr>
              <w:t xml:space="preserve">     14. rujna 2026.</w:t>
            </w:r>
          </w:p>
          <w:p w14:paraId="6FCCE360" w14:textId="60118B39" w:rsidR="00D55075" w:rsidRPr="00AA320F" w:rsidRDefault="00360EF8" w:rsidP="00AA320F">
            <w:pPr>
              <w:overflowPunct w:val="0"/>
              <w:autoSpaceDE w:val="0"/>
              <w:autoSpaceDN w:val="0"/>
              <w:adjustRightInd w:val="0"/>
              <w:jc w:val="center"/>
              <w:rPr>
                <w:rFonts w:ascii="Times New Roman" w:eastAsia="Times New Roman" w:hAnsi="Times New Roman" w:cs="Times New Roman"/>
                <w:bCs/>
                <w:sz w:val="20"/>
                <w:szCs w:val="20"/>
                <w:lang w:eastAsia="hr-HR"/>
              </w:rPr>
            </w:pPr>
            <w:r w:rsidRPr="00460D6D">
              <w:rPr>
                <w:rFonts w:ascii="Times New Roman" w:eastAsia="Times New Roman" w:hAnsi="Times New Roman" w:cs="Times New Roman"/>
                <w:bCs/>
                <w:sz w:val="20"/>
                <w:szCs w:val="20"/>
                <w:lang w:eastAsia="hr-HR"/>
              </w:rPr>
              <w:t>Prigovor se podnosi gradonačelniku Grada Zagreba, u pisanom obliku, putem Gradskog ureda za socijalnu zaštitu, zdravstvo, branitelje i osobe s invaliditetom, Sektora za socijalnu zaštitu, Prilaz Ivana Visina 1-3, 10000 Zagreb</w:t>
            </w:r>
          </w:p>
        </w:tc>
      </w:tr>
      <w:tr w:rsidR="00360EF8" w14:paraId="580E2694" w14:textId="77777777" w:rsidTr="00131848">
        <w:trPr>
          <w:jc w:val="center"/>
        </w:trPr>
        <w:tc>
          <w:tcPr>
            <w:tcW w:w="846" w:type="dxa"/>
            <w:shd w:val="clear" w:color="auto" w:fill="auto"/>
            <w:vAlign w:val="center"/>
          </w:tcPr>
          <w:p w14:paraId="696CCE27" w14:textId="77777777" w:rsidR="00360EF8" w:rsidRPr="00552421" w:rsidRDefault="00360EF8" w:rsidP="00131848">
            <w:pPr>
              <w:overflowPunct w:val="0"/>
              <w:autoSpaceDE w:val="0"/>
              <w:autoSpaceDN w:val="0"/>
              <w:adjustRightInd w:val="0"/>
              <w:jc w:val="center"/>
              <w:rPr>
                <w:rFonts w:ascii="Times New Roman" w:eastAsia="Times New Roman" w:hAnsi="Times New Roman" w:cs="Times New Roman"/>
                <w:b/>
                <w:bCs/>
                <w:sz w:val="18"/>
                <w:szCs w:val="18"/>
                <w:lang w:eastAsia="hr-HR"/>
              </w:rPr>
            </w:pPr>
            <w:r w:rsidRPr="00552421">
              <w:rPr>
                <w:rFonts w:ascii="Times New Roman" w:eastAsia="Times New Roman" w:hAnsi="Times New Roman" w:cs="Times New Roman"/>
                <w:b/>
                <w:bCs/>
                <w:sz w:val="18"/>
                <w:szCs w:val="18"/>
                <w:lang w:eastAsia="hr-HR"/>
              </w:rPr>
              <w:t>Redni broj</w:t>
            </w:r>
          </w:p>
        </w:tc>
        <w:tc>
          <w:tcPr>
            <w:tcW w:w="2557" w:type="dxa"/>
            <w:shd w:val="clear" w:color="auto" w:fill="auto"/>
            <w:vAlign w:val="center"/>
          </w:tcPr>
          <w:p w14:paraId="0E2D8CBB" w14:textId="77777777" w:rsidR="00360EF8" w:rsidRPr="00552421" w:rsidRDefault="00360EF8" w:rsidP="00131848">
            <w:pPr>
              <w:overflowPunct w:val="0"/>
              <w:autoSpaceDE w:val="0"/>
              <w:autoSpaceDN w:val="0"/>
              <w:adjustRightInd w:val="0"/>
              <w:jc w:val="center"/>
              <w:rPr>
                <w:rFonts w:ascii="Times New Roman" w:eastAsia="Times New Roman" w:hAnsi="Times New Roman" w:cs="Times New Roman"/>
                <w:b/>
                <w:sz w:val="18"/>
                <w:szCs w:val="18"/>
                <w:lang w:eastAsia="hr-HR"/>
              </w:rPr>
            </w:pPr>
            <w:r w:rsidRPr="00552421">
              <w:rPr>
                <w:rFonts w:ascii="Times New Roman" w:eastAsia="Times New Roman" w:hAnsi="Times New Roman" w:cs="Times New Roman"/>
                <w:b/>
                <w:sz w:val="18"/>
                <w:szCs w:val="18"/>
                <w:lang w:eastAsia="hr-HR"/>
              </w:rPr>
              <w:t>Naziv podnositelja</w:t>
            </w:r>
          </w:p>
        </w:tc>
        <w:tc>
          <w:tcPr>
            <w:tcW w:w="1565" w:type="dxa"/>
            <w:shd w:val="clear" w:color="auto" w:fill="auto"/>
            <w:vAlign w:val="center"/>
          </w:tcPr>
          <w:p w14:paraId="047C9E41" w14:textId="77777777" w:rsidR="00360EF8" w:rsidRPr="00552421" w:rsidRDefault="00360EF8" w:rsidP="00131848">
            <w:pPr>
              <w:overflowPunct w:val="0"/>
              <w:autoSpaceDE w:val="0"/>
              <w:autoSpaceDN w:val="0"/>
              <w:adjustRightInd w:val="0"/>
              <w:jc w:val="center"/>
              <w:rPr>
                <w:rFonts w:ascii="Times New Roman" w:eastAsia="Times New Roman" w:hAnsi="Times New Roman" w:cs="Times New Roman"/>
                <w:b/>
                <w:sz w:val="18"/>
                <w:szCs w:val="18"/>
                <w:lang w:eastAsia="hr-HR"/>
              </w:rPr>
            </w:pPr>
            <w:r w:rsidRPr="00552421">
              <w:rPr>
                <w:rFonts w:ascii="Times New Roman" w:eastAsia="Times New Roman" w:hAnsi="Times New Roman" w:cs="Times New Roman"/>
                <w:b/>
                <w:sz w:val="18"/>
                <w:szCs w:val="18"/>
                <w:lang w:eastAsia="hr-HR"/>
              </w:rPr>
              <w:t>Naziv programa</w:t>
            </w:r>
          </w:p>
        </w:tc>
        <w:tc>
          <w:tcPr>
            <w:tcW w:w="981" w:type="dxa"/>
            <w:shd w:val="clear" w:color="auto" w:fill="auto"/>
            <w:vAlign w:val="center"/>
          </w:tcPr>
          <w:p w14:paraId="3BCFDF8E" w14:textId="77777777" w:rsidR="00360EF8" w:rsidRPr="00552421" w:rsidRDefault="00360EF8" w:rsidP="00131848">
            <w:pPr>
              <w:overflowPunct w:val="0"/>
              <w:autoSpaceDE w:val="0"/>
              <w:autoSpaceDN w:val="0"/>
              <w:adjustRightInd w:val="0"/>
              <w:jc w:val="center"/>
              <w:rPr>
                <w:rFonts w:ascii="Times New Roman" w:eastAsia="Times New Roman" w:hAnsi="Times New Roman" w:cs="Times New Roman"/>
                <w:b/>
                <w:sz w:val="18"/>
                <w:szCs w:val="18"/>
                <w:lang w:eastAsia="hr-HR"/>
              </w:rPr>
            </w:pPr>
            <w:r w:rsidRPr="00552421">
              <w:rPr>
                <w:rFonts w:ascii="Times New Roman" w:eastAsia="Times New Roman" w:hAnsi="Times New Roman" w:cs="Times New Roman"/>
                <w:b/>
                <w:sz w:val="18"/>
                <w:szCs w:val="18"/>
                <w:lang w:eastAsia="hr-HR"/>
              </w:rPr>
              <w:t>Ukupno ostvaren broj bodova</w:t>
            </w:r>
          </w:p>
        </w:tc>
        <w:tc>
          <w:tcPr>
            <w:tcW w:w="3118" w:type="dxa"/>
            <w:shd w:val="clear" w:color="auto" w:fill="auto"/>
            <w:vAlign w:val="center"/>
          </w:tcPr>
          <w:p w14:paraId="30C0306A" w14:textId="77777777" w:rsidR="00360EF8" w:rsidRPr="00552421" w:rsidRDefault="00360EF8" w:rsidP="00131848">
            <w:pPr>
              <w:overflowPunct w:val="0"/>
              <w:autoSpaceDE w:val="0"/>
              <w:autoSpaceDN w:val="0"/>
              <w:adjustRightInd w:val="0"/>
              <w:jc w:val="center"/>
              <w:rPr>
                <w:rFonts w:ascii="Times New Roman" w:eastAsia="Times New Roman" w:hAnsi="Times New Roman" w:cs="Times New Roman"/>
                <w:b/>
                <w:bCs/>
                <w:sz w:val="18"/>
                <w:szCs w:val="18"/>
                <w:lang w:eastAsia="hr-HR"/>
              </w:rPr>
            </w:pPr>
            <w:r w:rsidRPr="00552421">
              <w:rPr>
                <w:rFonts w:ascii="Times New Roman" w:eastAsia="Times New Roman" w:hAnsi="Times New Roman" w:cs="Times New Roman"/>
                <w:b/>
                <w:bCs/>
                <w:sz w:val="18"/>
                <w:szCs w:val="18"/>
                <w:lang w:eastAsia="hr-HR"/>
              </w:rPr>
              <w:t xml:space="preserve">Obrazloženje ocjene programa </w:t>
            </w:r>
          </w:p>
        </w:tc>
      </w:tr>
      <w:tr w:rsidR="00360EF8" w14:paraId="4C9244A1" w14:textId="77777777" w:rsidTr="00131848">
        <w:trPr>
          <w:jc w:val="center"/>
        </w:trPr>
        <w:tc>
          <w:tcPr>
            <w:tcW w:w="846" w:type="dxa"/>
            <w:vAlign w:val="center"/>
          </w:tcPr>
          <w:p w14:paraId="31EACDF7" w14:textId="77777777" w:rsidR="00360EF8" w:rsidRPr="008C2ECC" w:rsidRDefault="00360EF8" w:rsidP="00131848">
            <w:pPr>
              <w:pStyle w:val="Odlomakpopisa"/>
              <w:jc w:val="center"/>
              <w:rPr>
                <w:rFonts w:ascii="Times New Roman" w:hAnsi="Times New Roman" w:cs="Times New Roman"/>
                <w:sz w:val="18"/>
                <w:szCs w:val="18"/>
              </w:rPr>
            </w:pPr>
          </w:p>
          <w:p w14:paraId="17EC3A2D" w14:textId="77777777" w:rsidR="00360EF8" w:rsidRPr="008C2ECC" w:rsidRDefault="00360EF8" w:rsidP="00131848">
            <w:pPr>
              <w:jc w:val="center"/>
              <w:rPr>
                <w:rFonts w:ascii="Times New Roman" w:hAnsi="Times New Roman" w:cs="Times New Roman"/>
                <w:sz w:val="18"/>
                <w:szCs w:val="18"/>
              </w:rPr>
            </w:pPr>
            <w:r w:rsidRPr="008C2ECC">
              <w:rPr>
                <w:rFonts w:ascii="Times New Roman" w:hAnsi="Times New Roman" w:cs="Times New Roman"/>
                <w:sz w:val="18"/>
                <w:szCs w:val="18"/>
              </w:rPr>
              <w:t>1.</w:t>
            </w:r>
          </w:p>
        </w:tc>
        <w:tc>
          <w:tcPr>
            <w:tcW w:w="2557" w:type="dxa"/>
            <w:shd w:val="clear" w:color="000000" w:fill="FFFFFF"/>
            <w:vAlign w:val="center"/>
          </w:tcPr>
          <w:p w14:paraId="5C8081B9" w14:textId="77777777" w:rsidR="00360EF8" w:rsidRPr="00890F4D" w:rsidRDefault="00360EF8" w:rsidP="00131848">
            <w:pPr>
              <w:jc w:val="center"/>
              <w:rPr>
                <w:rFonts w:ascii="Times New Roman" w:hAnsi="Times New Roman" w:cs="Times New Roman"/>
                <w:color w:val="000000"/>
                <w:sz w:val="18"/>
                <w:szCs w:val="18"/>
              </w:rPr>
            </w:pPr>
            <w:r w:rsidRPr="0094555E">
              <w:rPr>
                <w:rFonts w:ascii="Times New Roman" w:hAnsi="Times New Roman" w:cs="Times New Roman"/>
                <w:color w:val="000000"/>
                <w:sz w:val="18"/>
                <w:szCs w:val="18"/>
              </w:rPr>
              <w:t>UDRUŽENJE "DJECA PRVA"</w:t>
            </w:r>
          </w:p>
        </w:tc>
        <w:tc>
          <w:tcPr>
            <w:tcW w:w="1565" w:type="dxa"/>
            <w:shd w:val="clear" w:color="000000" w:fill="FFFFFF"/>
            <w:vAlign w:val="center"/>
          </w:tcPr>
          <w:p w14:paraId="48FD8AF2" w14:textId="77777777" w:rsidR="00360EF8" w:rsidRPr="00890F4D" w:rsidRDefault="00360EF8" w:rsidP="00131848">
            <w:pPr>
              <w:jc w:val="center"/>
              <w:rPr>
                <w:rFonts w:ascii="Times New Roman" w:hAnsi="Times New Roman" w:cs="Times New Roman"/>
                <w:color w:val="000000"/>
                <w:sz w:val="18"/>
                <w:szCs w:val="18"/>
              </w:rPr>
            </w:pPr>
            <w:r w:rsidRPr="0094555E">
              <w:rPr>
                <w:rFonts w:ascii="Times New Roman" w:hAnsi="Times New Roman" w:cs="Times New Roman"/>
                <w:color w:val="000000"/>
                <w:sz w:val="18"/>
                <w:szCs w:val="18"/>
              </w:rPr>
              <w:t>Zaštita prava djece i mladih u sustavu socijalne skrbi</w:t>
            </w:r>
          </w:p>
        </w:tc>
        <w:tc>
          <w:tcPr>
            <w:tcW w:w="981" w:type="dxa"/>
            <w:shd w:val="clear" w:color="000000" w:fill="FFFFFF"/>
            <w:vAlign w:val="center"/>
          </w:tcPr>
          <w:p w14:paraId="41C83F9A" w14:textId="77777777" w:rsidR="00360EF8" w:rsidRPr="00890F4D" w:rsidRDefault="00360EF8" w:rsidP="00131848">
            <w:pPr>
              <w:jc w:val="center"/>
              <w:rPr>
                <w:rFonts w:ascii="Times New Roman" w:hAnsi="Times New Roman" w:cs="Times New Roman"/>
                <w:bCs/>
                <w:color w:val="000000"/>
                <w:sz w:val="18"/>
                <w:szCs w:val="18"/>
              </w:rPr>
            </w:pPr>
            <w:r w:rsidRPr="0094555E">
              <w:rPr>
                <w:rFonts w:ascii="Times New Roman" w:hAnsi="Times New Roman" w:cs="Times New Roman"/>
                <w:bCs/>
                <w:color w:val="000000"/>
                <w:sz w:val="18"/>
                <w:szCs w:val="18"/>
              </w:rPr>
              <w:t>109,5</w:t>
            </w:r>
            <w:r>
              <w:rPr>
                <w:rFonts w:ascii="Times New Roman" w:hAnsi="Times New Roman" w:cs="Times New Roman"/>
                <w:bCs/>
                <w:color w:val="000000"/>
                <w:sz w:val="18"/>
                <w:szCs w:val="18"/>
              </w:rPr>
              <w:t>0</w:t>
            </w:r>
          </w:p>
        </w:tc>
        <w:tc>
          <w:tcPr>
            <w:tcW w:w="3118" w:type="dxa"/>
            <w:vAlign w:val="center"/>
          </w:tcPr>
          <w:p w14:paraId="3A3CE10B" w14:textId="77777777" w:rsidR="00360EF8" w:rsidRPr="00855937" w:rsidRDefault="00360EF8" w:rsidP="00131848">
            <w:pPr>
              <w:rPr>
                <w:rFonts w:ascii="Times New Roman" w:hAnsi="Times New Roman" w:cs="Times New Roman"/>
                <w:sz w:val="18"/>
                <w:szCs w:val="18"/>
              </w:rPr>
            </w:pPr>
            <w:r w:rsidRPr="00855937">
              <w:rPr>
                <w:rFonts w:ascii="Times New Roman" w:hAnsi="Times New Roman" w:cs="Times New Roman"/>
                <w:sz w:val="18"/>
                <w:szCs w:val="18"/>
              </w:rPr>
              <w:t>Ocijenjeno prema</w:t>
            </w:r>
            <w:r>
              <w:rPr>
                <w:rFonts w:ascii="Times New Roman" w:hAnsi="Times New Roman" w:cs="Times New Roman"/>
                <w:sz w:val="18"/>
                <w:szCs w:val="18"/>
              </w:rPr>
              <w:t xml:space="preserve"> </w:t>
            </w:r>
            <w:r w:rsidRPr="00855937">
              <w:rPr>
                <w:rFonts w:ascii="Times New Roman" w:hAnsi="Times New Roman" w:cs="Times New Roman"/>
                <w:sz w:val="18"/>
                <w:szCs w:val="18"/>
              </w:rPr>
              <w:t xml:space="preserve">kriterijima Javnog natječaja i načinu bodovanja sukladno Programu financiranja udruga iz područja </w:t>
            </w:r>
            <w:r>
              <w:rPr>
                <w:rFonts w:ascii="Times New Roman" w:hAnsi="Times New Roman" w:cs="Times New Roman"/>
                <w:sz w:val="18"/>
                <w:szCs w:val="18"/>
              </w:rPr>
              <w:t>pružanja socijalnih usluga u 2026.</w:t>
            </w:r>
          </w:p>
        </w:tc>
      </w:tr>
      <w:tr w:rsidR="00360EF8" w14:paraId="1B24E936" w14:textId="77777777" w:rsidTr="00131848">
        <w:trPr>
          <w:jc w:val="center"/>
        </w:trPr>
        <w:tc>
          <w:tcPr>
            <w:tcW w:w="846" w:type="dxa"/>
            <w:vAlign w:val="center"/>
          </w:tcPr>
          <w:p w14:paraId="225FA1F7" w14:textId="77777777" w:rsidR="00360EF8" w:rsidRPr="00B03609" w:rsidRDefault="00360EF8" w:rsidP="00131848">
            <w:pPr>
              <w:jc w:val="center"/>
              <w:rPr>
                <w:rFonts w:ascii="Times New Roman" w:hAnsi="Times New Roman" w:cs="Times New Roman"/>
                <w:sz w:val="18"/>
                <w:szCs w:val="18"/>
              </w:rPr>
            </w:pPr>
            <w:r w:rsidRPr="00B03609">
              <w:rPr>
                <w:rFonts w:ascii="Times New Roman" w:hAnsi="Times New Roman" w:cs="Times New Roman"/>
                <w:sz w:val="18"/>
                <w:szCs w:val="18"/>
              </w:rPr>
              <w:t>2.</w:t>
            </w:r>
          </w:p>
        </w:tc>
        <w:tc>
          <w:tcPr>
            <w:tcW w:w="2557" w:type="dxa"/>
            <w:shd w:val="clear" w:color="000000" w:fill="FFFFFF"/>
            <w:vAlign w:val="center"/>
          </w:tcPr>
          <w:p w14:paraId="49D55387"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Udruga "Igra" za pružanje psihosocijalnih usluga i edukacija</w:t>
            </w:r>
          </w:p>
        </w:tc>
        <w:tc>
          <w:tcPr>
            <w:tcW w:w="1565" w:type="dxa"/>
            <w:shd w:val="clear" w:color="000000" w:fill="FFFFFF"/>
            <w:vAlign w:val="center"/>
          </w:tcPr>
          <w:p w14:paraId="17F230DF"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IGRA podrške: Razvoj mreže socijalnih usluga u zajednici</w:t>
            </w:r>
          </w:p>
        </w:tc>
        <w:tc>
          <w:tcPr>
            <w:tcW w:w="981" w:type="dxa"/>
            <w:shd w:val="clear" w:color="000000" w:fill="FFFFFF"/>
            <w:vAlign w:val="center"/>
          </w:tcPr>
          <w:p w14:paraId="414991C9" w14:textId="77777777" w:rsidR="00360EF8" w:rsidRPr="00890F4D" w:rsidRDefault="00360EF8" w:rsidP="00131848">
            <w:pPr>
              <w:jc w:val="center"/>
              <w:rPr>
                <w:rFonts w:ascii="Times New Roman" w:hAnsi="Times New Roman" w:cs="Times New Roman"/>
                <w:bCs/>
                <w:color w:val="000000"/>
                <w:sz w:val="18"/>
                <w:szCs w:val="18"/>
              </w:rPr>
            </w:pPr>
            <w:r w:rsidRPr="006A3D26">
              <w:rPr>
                <w:rFonts w:ascii="Times New Roman" w:hAnsi="Times New Roman" w:cs="Times New Roman"/>
                <w:bCs/>
                <w:color w:val="000000"/>
                <w:sz w:val="18"/>
                <w:szCs w:val="18"/>
              </w:rPr>
              <w:t>108,5</w:t>
            </w:r>
            <w:r>
              <w:rPr>
                <w:rFonts w:ascii="Times New Roman" w:hAnsi="Times New Roman" w:cs="Times New Roman"/>
                <w:bCs/>
                <w:color w:val="000000"/>
                <w:sz w:val="18"/>
                <w:szCs w:val="18"/>
              </w:rPr>
              <w:t>0</w:t>
            </w:r>
          </w:p>
        </w:tc>
        <w:tc>
          <w:tcPr>
            <w:tcW w:w="3118" w:type="dxa"/>
            <w:vAlign w:val="center"/>
          </w:tcPr>
          <w:p w14:paraId="3E6A9D64"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5B86123C" w14:textId="77777777" w:rsidTr="00131848">
        <w:trPr>
          <w:trHeight w:val="1164"/>
          <w:jc w:val="center"/>
        </w:trPr>
        <w:tc>
          <w:tcPr>
            <w:tcW w:w="846" w:type="dxa"/>
            <w:vAlign w:val="center"/>
          </w:tcPr>
          <w:p w14:paraId="721374F6" w14:textId="77777777" w:rsidR="00360EF8" w:rsidRPr="00B03609" w:rsidRDefault="00360EF8" w:rsidP="00131848">
            <w:pPr>
              <w:jc w:val="center"/>
              <w:rPr>
                <w:rFonts w:ascii="Times New Roman" w:hAnsi="Times New Roman" w:cs="Times New Roman"/>
                <w:sz w:val="18"/>
                <w:szCs w:val="18"/>
              </w:rPr>
            </w:pPr>
            <w:r>
              <w:rPr>
                <w:rFonts w:ascii="Times New Roman" w:hAnsi="Times New Roman" w:cs="Times New Roman"/>
                <w:sz w:val="18"/>
                <w:szCs w:val="18"/>
              </w:rPr>
              <w:t>3.</w:t>
            </w:r>
          </w:p>
        </w:tc>
        <w:tc>
          <w:tcPr>
            <w:tcW w:w="2557" w:type="dxa"/>
            <w:shd w:val="clear" w:color="000000" w:fill="FFFFFF"/>
            <w:vAlign w:val="center"/>
          </w:tcPr>
          <w:p w14:paraId="6F7AF1FB"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Volonteri u palijativnoj skrbi La Verna</w:t>
            </w:r>
          </w:p>
        </w:tc>
        <w:tc>
          <w:tcPr>
            <w:tcW w:w="1565" w:type="dxa"/>
            <w:shd w:val="clear" w:color="000000" w:fill="FFFFFF"/>
            <w:vAlign w:val="center"/>
          </w:tcPr>
          <w:p w14:paraId="5AA22AAF"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Volonteri u palijativnoj skrbi -da niti jedan čovjek ne umre osamljen već u ozračju ljubavi i pažnje</w:t>
            </w:r>
          </w:p>
        </w:tc>
        <w:tc>
          <w:tcPr>
            <w:tcW w:w="981" w:type="dxa"/>
            <w:shd w:val="clear" w:color="000000" w:fill="FFFFFF"/>
            <w:vAlign w:val="center"/>
          </w:tcPr>
          <w:p w14:paraId="1A4C6932"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107,00</w:t>
            </w:r>
          </w:p>
        </w:tc>
        <w:tc>
          <w:tcPr>
            <w:tcW w:w="3118" w:type="dxa"/>
            <w:vAlign w:val="center"/>
          </w:tcPr>
          <w:p w14:paraId="006C730B" w14:textId="77777777" w:rsidR="00360EF8" w:rsidRPr="00855937" w:rsidRDefault="00360EF8" w:rsidP="00131848">
            <w:pPr>
              <w:rPr>
                <w:rFonts w:ascii="Times New Roman" w:hAnsi="Times New Roman" w:cs="Times New Roman"/>
                <w:sz w:val="18"/>
                <w:szCs w:val="18"/>
              </w:rPr>
            </w:pPr>
            <w:r w:rsidRPr="00741BFF">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6C2C0836" w14:textId="77777777" w:rsidTr="00131848">
        <w:trPr>
          <w:jc w:val="center"/>
        </w:trPr>
        <w:tc>
          <w:tcPr>
            <w:tcW w:w="846" w:type="dxa"/>
            <w:vAlign w:val="center"/>
          </w:tcPr>
          <w:p w14:paraId="41766C34" w14:textId="77777777" w:rsidR="00360EF8" w:rsidRPr="005B7B64" w:rsidRDefault="00360EF8" w:rsidP="00131848">
            <w:pPr>
              <w:jc w:val="center"/>
              <w:rPr>
                <w:rFonts w:ascii="Times New Roman" w:hAnsi="Times New Roman" w:cs="Times New Roman"/>
                <w:sz w:val="18"/>
                <w:szCs w:val="18"/>
              </w:rPr>
            </w:pPr>
            <w:r>
              <w:rPr>
                <w:rFonts w:ascii="Times New Roman" w:hAnsi="Times New Roman" w:cs="Times New Roman"/>
                <w:sz w:val="18"/>
                <w:szCs w:val="18"/>
              </w:rPr>
              <w:t>4.</w:t>
            </w:r>
          </w:p>
        </w:tc>
        <w:tc>
          <w:tcPr>
            <w:tcW w:w="2557" w:type="dxa"/>
            <w:shd w:val="clear" w:color="000000" w:fill="FFFFFF"/>
            <w:vAlign w:val="center"/>
          </w:tcPr>
          <w:p w14:paraId="7721D51D"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Centar za civilne inicijative</w:t>
            </w:r>
          </w:p>
        </w:tc>
        <w:tc>
          <w:tcPr>
            <w:tcW w:w="1565" w:type="dxa"/>
            <w:shd w:val="clear" w:color="000000" w:fill="FFFFFF"/>
            <w:vAlign w:val="center"/>
          </w:tcPr>
          <w:p w14:paraId="67F9ABA6"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I korak dalje</w:t>
            </w:r>
          </w:p>
        </w:tc>
        <w:tc>
          <w:tcPr>
            <w:tcW w:w="981" w:type="dxa"/>
            <w:shd w:val="clear" w:color="000000" w:fill="FFFFFF"/>
            <w:vAlign w:val="center"/>
          </w:tcPr>
          <w:p w14:paraId="703AF1B8"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106,00</w:t>
            </w:r>
          </w:p>
        </w:tc>
        <w:tc>
          <w:tcPr>
            <w:tcW w:w="3118" w:type="dxa"/>
            <w:vAlign w:val="center"/>
          </w:tcPr>
          <w:p w14:paraId="205807B2"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4F25E385" w14:textId="77777777" w:rsidTr="00131848">
        <w:trPr>
          <w:jc w:val="center"/>
        </w:trPr>
        <w:tc>
          <w:tcPr>
            <w:tcW w:w="846" w:type="dxa"/>
            <w:vAlign w:val="center"/>
          </w:tcPr>
          <w:p w14:paraId="7043E392"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5.</w:t>
            </w:r>
          </w:p>
        </w:tc>
        <w:tc>
          <w:tcPr>
            <w:tcW w:w="2557" w:type="dxa"/>
            <w:shd w:val="clear" w:color="000000" w:fill="FFFFFF"/>
            <w:vAlign w:val="center"/>
          </w:tcPr>
          <w:p w14:paraId="777E3DDD"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Udruga Maštara</w:t>
            </w:r>
          </w:p>
        </w:tc>
        <w:tc>
          <w:tcPr>
            <w:tcW w:w="1565" w:type="dxa"/>
            <w:shd w:val="clear" w:color="000000" w:fill="FFFFFF"/>
            <w:vAlign w:val="center"/>
          </w:tcPr>
          <w:p w14:paraId="411841CB"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Kvartovski klub za djecu i mlade</w:t>
            </w:r>
          </w:p>
        </w:tc>
        <w:tc>
          <w:tcPr>
            <w:tcW w:w="981" w:type="dxa"/>
            <w:shd w:val="clear" w:color="000000" w:fill="FFFFFF"/>
            <w:vAlign w:val="center"/>
          </w:tcPr>
          <w:p w14:paraId="5AA0E1FC"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104,50</w:t>
            </w:r>
          </w:p>
        </w:tc>
        <w:tc>
          <w:tcPr>
            <w:tcW w:w="3118" w:type="dxa"/>
            <w:vAlign w:val="center"/>
          </w:tcPr>
          <w:p w14:paraId="690A6732"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5CF2F694" w14:textId="77777777" w:rsidTr="00131848">
        <w:trPr>
          <w:jc w:val="center"/>
        </w:trPr>
        <w:tc>
          <w:tcPr>
            <w:tcW w:w="846" w:type="dxa"/>
            <w:vAlign w:val="center"/>
          </w:tcPr>
          <w:p w14:paraId="7B9656E8"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6.</w:t>
            </w:r>
          </w:p>
        </w:tc>
        <w:tc>
          <w:tcPr>
            <w:tcW w:w="2557" w:type="dxa"/>
            <w:shd w:val="clear" w:color="000000" w:fill="FFFFFF"/>
            <w:vAlign w:val="center"/>
          </w:tcPr>
          <w:p w14:paraId="5190EA35"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Ambidekster klub</w:t>
            </w:r>
          </w:p>
        </w:tc>
        <w:tc>
          <w:tcPr>
            <w:tcW w:w="1565" w:type="dxa"/>
            <w:shd w:val="clear" w:color="000000" w:fill="FFFFFF"/>
            <w:vAlign w:val="center"/>
          </w:tcPr>
          <w:p w14:paraId="3F75CAB2"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Sunčana strana ulice</w:t>
            </w:r>
          </w:p>
        </w:tc>
        <w:tc>
          <w:tcPr>
            <w:tcW w:w="981" w:type="dxa"/>
            <w:shd w:val="clear" w:color="000000" w:fill="FFFFFF"/>
            <w:vAlign w:val="center"/>
          </w:tcPr>
          <w:p w14:paraId="24EDE788"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103,00</w:t>
            </w:r>
          </w:p>
        </w:tc>
        <w:tc>
          <w:tcPr>
            <w:tcW w:w="3118" w:type="dxa"/>
            <w:vAlign w:val="center"/>
          </w:tcPr>
          <w:p w14:paraId="55D81037"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2190CAAA" w14:textId="77777777" w:rsidTr="00131848">
        <w:trPr>
          <w:jc w:val="center"/>
        </w:trPr>
        <w:tc>
          <w:tcPr>
            <w:tcW w:w="846" w:type="dxa"/>
            <w:vAlign w:val="center"/>
          </w:tcPr>
          <w:p w14:paraId="6FEA7B7B"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7.</w:t>
            </w:r>
          </w:p>
        </w:tc>
        <w:tc>
          <w:tcPr>
            <w:tcW w:w="2557" w:type="dxa"/>
            <w:shd w:val="clear" w:color="000000" w:fill="FFFFFF"/>
            <w:vAlign w:val="center"/>
          </w:tcPr>
          <w:p w14:paraId="11901738"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Prostor rodne i medijske kulture K-Zona</w:t>
            </w:r>
          </w:p>
        </w:tc>
        <w:tc>
          <w:tcPr>
            <w:tcW w:w="1565" w:type="dxa"/>
            <w:shd w:val="clear" w:color="000000" w:fill="FFFFFF"/>
            <w:vAlign w:val="center"/>
          </w:tcPr>
          <w:p w14:paraId="5FD78ACC"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 xml:space="preserve">DUGA PODRŠKE – model psihosocijalne, pravne i </w:t>
            </w:r>
            <w:proofErr w:type="spellStart"/>
            <w:r w:rsidRPr="006A3D26">
              <w:rPr>
                <w:rFonts w:ascii="Times New Roman" w:hAnsi="Times New Roman" w:cs="Times New Roman"/>
                <w:color w:val="000000"/>
                <w:sz w:val="18"/>
                <w:szCs w:val="18"/>
              </w:rPr>
              <w:t>tretmanske</w:t>
            </w:r>
            <w:proofErr w:type="spellEnd"/>
            <w:r w:rsidRPr="006A3D26">
              <w:rPr>
                <w:rFonts w:ascii="Times New Roman" w:hAnsi="Times New Roman" w:cs="Times New Roman"/>
                <w:color w:val="000000"/>
                <w:sz w:val="18"/>
                <w:szCs w:val="18"/>
              </w:rPr>
              <w:t xml:space="preserve"> podrške LGBTIQ+ mladima i žrtvama nasilja</w:t>
            </w:r>
          </w:p>
        </w:tc>
        <w:tc>
          <w:tcPr>
            <w:tcW w:w="981" w:type="dxa"/>
            <w:shd w:val="clear" w:color="000000" w:fill="FFFFFF"/>
            <w:vAlign w:val="center"/>
          </w:tcPr>
          <w:p w14:paraId="6AF48A93"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102,50</w:t>
            </w:r>
          </w:p>
        </w:tc>
        <w:tc>
          <w:tcPr>
            <w:tcW w:w="3118" w:type="dxa"/>
            <w:vAlign w:val="center"/>
          </w:tcPr>
          <w:p w14:paraId="42751AC5" w14:textId="77777777" w:rsidR="00360EF8" w:rsidRPr="00855937" w:rsidRDefault="00360EF8" w:rsidP="00131848">
            <w:pPr>
              <w:rPr>
                <w:rFonts w:ascii="Times New Roman" w:hAnsi="Times New Roman" w:cs="Times New Roman"/>
                <w:sz w:val="18"/>
                <w:szCs w:val="18"/>
              </w:rPr>
            </w:pPr>
            <w:r w:rsidRPr="00741BFF">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02DB4D60" w14:textId="77777777" w:rsidTr="00131848">
        <w:trPr>
          <w:jc w:val="center"/>
        </w:trPr>
        <w:tc>
          <w:tcPr>
            <w:tcW w:w="846" w:type="dxa"/>
            <w:vAlign w:val="center"/>
          </w:tcPr>
          <w:p w14:paraId="4ABBA018"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8.</w:t>
            </w:r>
          </w:p>
        </w:tc>
        <w:tc>
          <w:tcPr>
            <w:tcW w:w="2557" w:type="dxa"/>
            <w:shd w:val="clear" w:color="000000" w:fill="FFFFFF"/>
            <w:vAlign w:val="center"/>
          </w:tcPr>
          <w:p w14:paraId="1AF9855F"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B. a. B. e. Budi aktivna. Budi emancipiran.</w:t>
            </w:r>
          </w:p>
        </w:tc>
        <w:tc>
          <w:tcPr>
            <w:tcW w:w="1565" w:type="dxa"/>
            <w:shd w:val="clear" w:color="000000" w:fill="FFFFFF"/>
            <w:vAlign w:val="center"/>
          </w:tcPr>
          <w:p w14:paraId="717E6061"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„Savjetovalište za pravnu i psihosocijalnu pomoć žrtvama nasilja i drugim ranjivim skupinama“</w:t>
            </w:r>
          </w:p>
        </w:tc>
        <w:tc>
          <w:tcPr>
            <w:tcW w:w="981" w:type="dxa"/>
            <w:shd w:val="clear" w:color="000000" w:fill="FFFFFF"/>
            <w:vAlign w:val="center"/>
          </w:tcPr>
          <w:p w14:paraId="18446566"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102,00</w:t>
            </w:r>
          </w:p>
        </w:tc>
        <w:tc>
          <w:tcPr>
            <w:tcW w:w="3118" w:type="dxa"/>
            <w:vAlign w:val="center"/>
          </w:tcPr>
          <w:p w14:paraId="12F2ACC9" w14:textId="77777777" w:rsidR="00360EF8" w:rsidRPr="00741BFF" w:rsidRDefault="00360EF8" w:rsidP="00131848">
            <w:pPr>
              <w:rPr>
                <w:rFonts w:ascii="Times New Roman" w:hAnsi="Times New Roman" w:cs="Times New Roman"/>
                <w:sz w:val="18"/>
                <w:szCs w:val="18"/>
              </w:rPr>
            </w:pPr>
            <w:r w:rsidRPr="00741BFF">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5D4CCE94" w14:textId="77777777" w:rsidTr="00131848">
        <w:trPr>
          <w:jc w:val="center"/>
        </w:trPr>
        <w:tc>
          <w:tcPr>
            <w:tcW w:w="846" w:type="dxa"/>
            <w:vAlign w:val="center"/>
          </w:tcPr>
          <w:p w14:paraId="323411C0"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lastRenderedPageBreak/>
              <w:t>9.</w:t>
            </w:r>
          </w:p>
        </w:tc>
        <w:tc>
          <w:tcPr>
            <w:tcW w:w="2557" w:type="dxa"/>
            <w:shd w:val="clear" w:color="000000" w:fill="FFFFFF"/>
            <w:vAlign w:val="center"/>
          </w:tcPr>
          <w:p w14:paraId="1299BD3C"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UDRUGA ŽENA OBOLJELIH I LIJEČENIH OD RAKA “NISMO SAME”</w:t>
            </w:r>
          </w:p>
        </w:tc>
        <w:tc>
          <w:tcPr>
            <w:tcW w:w="1565" w:type="dxa"/>
            <w:shd w:val="clear" w:color="000000" w:fill="FFFFFF"/>
            <w:vAlign w:val="center"/>
          </w:tcPr>
          <w:p w14:paraId="2EFD600B"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Nisi sama - ideš s nama!</w:t>
            </w:r>
          </w:p>
        </w:tc>
        <w:tc>
          <w:tcPr>
            <w:tcW w:w="981" w:type="dxa"/>
            <w:shd w:val="clear" w:color="000000" w:fill="FFFFFF"/>
            <w:vAlign w:val="center"/>
          </w:tcPr>
          <w:p w14:paraId="495A5725"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101,50</w:t>
            </w:r>
          </w:p>
        </w:tc>
        <w:tc>
          <w:tcPr>
            <w:tcW w:w="3118" w:type="dxa"/>
            <w:vAlign w:val="center"/>
          </w:tcPr>
          <w:p w14:paraId="29CDF56B"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020B7977" w14:textId="77777777" w:rsidTr="00131848">
        <w:trPr>
          <w:jc w:val="center"/>
        </w:trPr>
        <w:tc>
          <w:tcPr>
            <w:tcW w:w="846" w:type="dxa"/>
            <w:vAlign w:val="center"/>
          </w:tcPr>
          <w:p w14:paraId="669DF342"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10.</w:t>
            </w:r>
          </w:p>
        </w:tc>
        <w:tc>
          <w:tcPr>
            <w:tcW w:w="2557" w:type="dxa"/>
            <w:shd w:val="clear" w:color="000000" w:fill="FFFFFF"/>
            <w:vAlign w:val="center"/>
          </w:tcPr>
          <w:p w14:paraId="548A0F9B"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Hrabri telefon</w:t>
            </w:r>
          </w:p>
        </w:tc>
        <w:tc>
          <w:tcPr>
            <w:tcW w:w="1565" w:type="dxa"/>
            <w:shd w:val="clear" w:color="000000" w:fill="FFFFFF"/>
            <w:vAlign w:val="center"/>
          </w:tcPr>
          <w:p w14:paraId="4F8584F9"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Hrabri telefon - savjetodavne linije za djecu i roditelje</w:t>
            </w:r>
          </w:p>
        </w:tc>
        <w:tc>
          <w:tcPr>
            <w:tcW w:w="981" w:type="dxa"/>
            <w:shd w:val="clear" w:color="000000" w:fill="FFFFFF"/>
            <w:vAlign w:val="center"/>
          </w:tcPr>
          <w:p w14:paraId="504B323A"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101,00</w:t>
            </w:r>
          </w:p>
        </w:tc>
        <w:tc>
          <w:tcPr>
            <w:tcW w:w="3118" w:type="dxa"/>
            <w:vAlign w:val="center"/>
          </w:tcPr>
          <w:p w14:paraId="6FD2B8E1"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1EF237DE" w14:textId="77777777" w:rsidTr="00131848">
        <w:trPr>
          <w:jc w:val="center"/>
        </w:trPr>
        <w:tc>
          <w:tcPr>
            <w:tcW w:w="846" w:type="dxa"/>
            <w:vAlign w:val="center"/>
          </w:tcPr>
          <w:p w14:paraId="0D3F8919"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11.</w:t>
            </w:r>
          </w:p>
        </w:tc>
        <w:tc>
          <w:tcPr>
            <w:tcW w:w="2557" w:type="dxa"/>
            <w:vAlign w:val="center"/>
          </w:tcPr>
          <w:p w14:paraId="597B46C5"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Udruga za kreativni socijalni rad</w:t>
            </w:r>
          </w:p>
        </w:tc>
        <w:tc>
          <w:tcPr>
            <w:tcW w:w="1565" w:type="dxa"/>
            <w:shd w:val="clear" w:color="000000" w:fill="FFFFFF"/>
            <w:vAlign w:val="center"/>
          </w:tcPr>
          <w:p w14:paraId="6956D75C"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Zapadna mreža podrške - savjetovalište u zajednici</w:t>
            </w:r>
          </w:p>
        </w:tc>
        <w:tc>
          <w:tcPr>
            <w:tcW w:w="981" w:type="dxa"/>
            <w:shd w:val="clear" w:color="000000" w:fill="FFFFFF"/>
            <w:vAlign w:val="center"/>
          </w:tcPr>
          <w:p w14:paraId="4390D33E"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100,00</w:t>
            </w:r>
          </w:p>
        </w:tc>
        <w:tc>
          <w:tcPr>
            <w:tcW w:w="3118" w:type="dxa"/>
            <w:vAlign w:val="center"/>
          </w:tcPr>
          <w:p w14:paraId="2604BDCD"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r w:rsidR="00360EF8" w14:paraId="510E1FBC" w14:textId="77777777" w:rsidTr="00131848">
        <w:trPr>
          <w:jc w:val="center"/>
        </w:trPr>
        <w:tc>
          <w:tcPr>
            <w:tcW w:w="846" w:type="dxa"/>
            <w:vAlign w:val="center"/>
          </w:tcPr>
          <w:p w14:paraId="4D5603AF" w14:textId="77777777" w:rsidR="00360EF8" w:rsidRPr="00002F0F" w:rsidRDefault="00360EF8" w:rsidP="00131848">
            <w:pPr>
              <w:jc w:val="center"/>
              <w:rPr>
                <w:rFonts w:ascii="Times New Roman" w:hAnsi="Times New Roman" w:cs="Times New Roman"/>
                <w:sz w:val="18"/>
                <w:szCs w:val="18"/>
              </w:rPr>
            </w:pPr>
            <w:r>
              <w:rPr>
                <w:rFonts w:ascii="Times New Roman" w:hAnsi="Times New Roman" w:cs="Times New Roman"/>
                <w:sz w:val="18"/>
                <w:szCs w:val="18"/>
              </w:rPr>
              <w:t>12.</w:t>
            </w:r>
          </w:p>
        </w:tc>
        <w:tc>
          <w:tcPr>
            <w:tcW w:w="2557" w:type="dxa"/>
            <w:shd w:val="clear" w:color="000000" w:fill="FFFFFF"/>
            <w:vAlign w:val="center"/>
          </w:tcPr>
          <w:p w14:paraId="77D827B6"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Udruga žena oboljelih i liječenih od raka SVE za NJU</w:t>
            </w:r>
          </w:p>
        </w:tc>
        <w:tc>
          <w:tcPr>
            <w:tcW w:w="1565" w:type="dxa"/>
            <w:shd w:val="clear" w:color="000000" w:fill="FFFFFF"/>
            <w:vAlign w:val="center"/>
          </w:tcPr>
          <w:p w14:paraId="3A787AD6" w14:textId="77777777" w:rsidR="00360EF8" w:rsidRPr="00890F4D" w:rsidRDefault="00360EF8" w:rsidP="00131848">
            <w:pPr>
              <w:jc w:val="center"/>
              <w:rPr>
                <w:rFonts w:ascii="Times New Roman" w:hAnsi="Times New Roman" w:cs="Times New Roman"/>
                <w:color w:val="000000"/>
                <w:sz w:val="18"/>
                <w:szCs w:val="18"/>
              </w:rPr>
            </w:pPr>
            <w:r w:rsidRPr="006A3D26">
              <w:rPr>
                <w:rFonts w:ascii="Times New Roman" w:hAnsi="Times New Roman" w:cs="Times New Roman"/>
                <w:color w:val="000000"/>
                <w:sz w:val="18"/>
                <w:szCs w:val="18"/>
              </w:rPr>
              <w:t>Integrirani program podrške ženama oboljelima od raka</w:t>
            </w:r>
          </w:p>
        </w:tc>
        <w:tc>
          <w:tcPr>
            <w:tcW w:w="981" w:type="dxa"/>
            <w:shd w:val="clear" w:color="000000" w:fill="FFFFFF"/>
            <w:vAlign w:val="center"/>
          </w:tcPr>
          <w:p w14:paraId="3B0D3830" w14:textId="77777777" w:rsidR="00360EF8" w:rsidRPr="00890F4D" w:rsidRDefault="00360EF8" w:rsidP="00131848">
            <w:pPr>
              <w:jc w:val="center"/>
              <w:rPr>
                <w:rFonts w:ascii="Times New Roman" w:hAnsi="Times New Roman" w:cs="Times New Roman"/>
                <w:bCs/>
                <w:color w:val="000000"/>
                <w:sz w:val="18"/>
                <w:szCs w:val="18"/>
              </w:rPr>
            </w:pPr>
            <w:r>
              <w:rPr>
                <w:rFonts w:ascii="Times New Roman" w:hAnsi="Times New Roman" w:cs="Times New Roman"/>
                <w:bCs/>
                <w:color w:val="000000"/>
                <w:sz w:val="18"/>
                <w:szCs w:val="18"/>
              </w:rPr>
              <w:t>100,00</w:t>
            </w:r>
          </w:p>
        </w:tc>
        <w:tc>
          <w:tcPr>
            <w:tcW w:w="3118" w:type="dxa"/>
            <w:vAlign w:val="center"/>
          </w:tcPr>
          <w:p w14:paraId="0531581E" w14:textId="77777777" w:rsidR="00360EF8" w:rsidRPr="00855937" w:rsidRDefault="00360EF8" w:rsidP="00131848">
            <w:pPr>
              <w:rPr>
                <w:rFonts w:ascii="Times New Roman" w:hAnsi="Times New Roman" w:cs="Times New Roman"/>
                <w:sz w:val="18"/>
                <w:szCs w:val="18"/>
              </w:rPr>
            </w:pPr>
            <w:r w:rsidRPr="0094555E">
              <w:rPr>
                <w:rFonts w:ascii="Times New Roman" w:hAnsi="Times New Roman" w:cs="Times New Roman"/>
                <w:sz w:val="18"/>
                <w:szCs w:val="18"/>
              </w:rPr>
              <w:t>Ocijenjeno prema kriterijima Javnog natječaja i načinu bodovanja sukladno Programu financiranja udruga iz područja pružanja socijalnih usluga u 2026.</w:t>
            </w:r>
          </w:p>
        </w:tc>
      </w:tr>
    </w:tbl>
    <w:p w14:paraId="01B692C5" w14:textId="77777777" w:rsidR="008D5D14" w:rsidRDefault="008D5D14" w:rsidP="003913F5">
      <w:pPr>
        <w:spacing w:after="0" w:line="240" w:lineRule="auto"/>
        <w:jc w:val="both"/>
        <w:rPr>
          <w:rFonts w:ascii="Times New Roman" w:hAnsi="Times New Roman" w:cs="Times New Roman"/>
          <w:sz w:val="24"/>
          <w:szCs w:val="24"/>
        </w:rPr>
      </w:pPr>
    </w:p>
    <w:p w14:paraId="397E10C2" w14:textId="66F77F9C" w:rsidR="00741BFF" w:rsidRPr="00253430" w:rsidRDefault="00741BFF" w:rsidP="00253430">
      <w:pPr>
        <w:spacing w:after="0" w:line="240" w:lineRule="auto"/>
        <w:jc w:val="both"/>
        <w:rPr>
          <w:rFonts w:ascii="Times New Roman" w:eastAsia="Calibri" w:hAnsi="Times New Roman"/>
          <w:sz w:val="24"/>
          <w:szCs w:val="24"/>
        </w:rPr>
      </w:pPr>
    </w:p>
    <w:p w14:paraId="04689CFF" w14:textId="6CE75786" w:rsidR="0064073B" w:rsidRPr="00253430" w:rsidRDefault="005926CA" w:rsidP="00253430">
      <w:pPr>
        <w:spacing w:after="0" w:line="240" w:lineRule="auto"/>
        <w:jc w:val="both"/>
        <w:rPr>
          <w:rFonts w:ascii="Times New Roman" w:eastAsia="Calibri" w:hAnsi="Times New Roman"/>
          <w:sz w:val="24"/>
          <w:szCs w:val="24"/>
        </w:rPr>
      </w:pPr>
      <w:r w:rsidRPr="00253430">
        <w:rPr>
          <w:rFonts w:ascii="Times New Roman" w:eastAsia="Calibri" w:hAnsi="Times New Roman"/>
          <w:sz w:val="24"/>
          <w:szCs w:val="24"/>
        </w:rPr>
        <w:t>Iz Proračuna Grada Za</w:t>
      </w:r>
      <w:r w:rsidR="009F0699">
        <w:rPr>
          <w:rFonts w:ascii="Times New Roman" w:eastAsia="Calibri" w:hAnsi="Times New Roman"/>
          <w:sz w:val="24"/>
          <w:szCs w:val="24"/>
        </w:rPr>
        <w:t xml:space="preserve">greba za 2026. godinu programi </w:t>
      </w:r>
      <w:bookmarkStart w:id="0" w:name="_GoBack"/>
      <w:bookmarkEnd w:id="0"/>
      <w:r w:rsidR="006C0DE2">
        <w:rPr>
          <w:rFonts w:ascii="Times New Roman" w:eastAsia="Calibri" w:hAnsi="Times New Roman"/>
          <w:sz w:val="24"/>
          <w:szCs w:val="24"/>
        </w:rPr>
        <w:t xml:space="preserve">udruga </w:t>
      </w:r>
      <w:r w:rsidRPr="00253430">
        <w:rPr>
          <w:rFonts w:ascii="Times New Roman" w:eastAsia="Calibri" w:hAnsi="Times New Roman"/>
          <w:sz w:val="24"/>
          <w:szCs w:val="24"/>
        </w:rPr>
        <w:t xml:space="preserve">financirat će se u iznosima kako slijedi: </w:t>
      </w:r>
    </w:p>
    <w:p w14:paraId="017D4F54" w14:textId="71873285" w:rsidR="00C54C53" w:rsidRDefault="00C54C53" w:rsidP="00453E7B">
      <w:pPr>
        <w:spacing w:after="0" w:line="240" w:lineRule="auto"/>
        <w:jc w:val="both"/>
        <w:rPr>
          <w:rFonts w:ascii="Times New Roman" w:eastAsia="Calibri" w:hAnsi="Times New Roman"/>
          <w:sz w:val="24"/>
          <w:szCs w:val="24"/>
        </w:rPr>
      </w:pPr>
    </w:p>
    <w:tbl>
      <w:tblPr>
        <w:tblW w:w="9356"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59"/>
        <w:gridCol w:w="2133"/>
        <w:gridCol w:w="2802"/>
        <w:gridCol w:w="1945"/>
        <w:gridCol w:w="1417"/>
      </w:tblGrid>
      <w:tr w:rsidR="005926CA" w:rsidRPr="005926CA" w14:paraId="034C45B8" w14:textId="77777777" w:rsidTr="005926CA">
        <w:trPr>
          <w:trHeight w:val="675"/>
        </w:trPr>
        <w:tc>
          <w:tcPr>
            <w:tcW w:w="1059" w:type="dxa"/>
            <w:shd w:val="clear" w:color="auto" w:fill="D9D9D9"/>
            <w:vAlign w:val="center"/>
            <w:hideMark/>
          </w:tcPr>
          <w:p w14:paraId="21514463" w14:textId="77777777" w:rsidR="005926CA" w:rsidRPr="005926CA" w:rsidRDefault="005926CA" w:rsidP="005926CA">
            <w:pPr>
              <w:widowControl w:val="0"/>
              <w:overflowPunct w:val="0"/>
              <w:autoSpaceDE w:val="0"/>
              <w:autoSpaceDN w:val="0"/>
              <w:adjustRightInd w:val="0"/>
              <w:spacing w:after="0" w:line="240" w:lineRule="auto"/>
              <w:jc w:val="center"/>
              <w:rPr>
                <w:rFonts w:ascii="Times New Roman" w:eastAsia="Times New Roman" w:hAnsi="Times New Roman" w:cs="Times New Roman"/>
                <w:b/>
                <w:bCs/>
                <w:sz w:val="18"/>
                <w:szCs w:val="18"/>
                <w:lang w:eastAsia="hr-HR"/>
              </w:rPr>
            </w:pPr>
            <w:r w:rsidRPr="005926CA">
              <w:rPr>
                <w:rFonts w:ascii="Times New Roman" w:eastAsia="Times New Roman" w:hAnsi="Times New Roman" w:cs="Times New Roman"/>
                <w:b/>
                <w:bCs/>
                <w:sz w:val="18"/>
                <w:szCs w:val="18"/>
                <w:lang w:eastAsia="hr-HR"/>
              </w:rPr>
              <w:t>Redni broj</w:t>
            </w:r>
          </w:p>
        </w:tc>
        <w:tc>
          <w:tcPr>
            <w:tcW w:w="2133" w:type="dxa"/>
            <w:shd w:val="clear" w:color="auto" w:fill="D9D9D9"/>
            <w:vAlign w:val="center"/>
            <w:hideMark/>
          </w:tcPr>
          <w:p w14:paraId="45B95185" w14:textId="77777777" w:rsidR="005926CA" w:rsidRPr="005926CA" w:rsidRDefault="005926CA" w:rsidP="005926CA">
            <w:pPr>
              <w:widowControl w:val="0"/>
              <w:overflowPunct w:val="0"/>
              <w:autoSpaceDE w:val="0"/>
              <w:autoSpaceDN w:val="0"/>
              <w:adjustRightInd w:val="0"/>
              <w:spacing w:after="0" w:line="240" w:lineRule="auto"/>
              <w:jc w:val="center"/>
              <w:rPr>
                <w:rFonts w:ascii="Times New Roman" w:eastAsia="Times New Roman" w:hAnsi="Times New Roman" w:cs="Times New Roman"/>
                <w:b/>
                <w:sz w:val="18"/>
                <w:szCs w:val="18"/>
                <w:lang w:eastAsia="hr-HR"/>
              </w:rPr>
            </w:pPr>
            <w:r w:rsidRPr="005926CA">
              <w:rPr>
                <w:rFonts w:ascii="Times New Roman" w:eastAsia="Times New Roman" w:hAnsi="Times New Roman" w:cs="Times New Roman"/>
                <w:b/>
                <w:sz w:val="18"/>
                <w:szCs w:val="18"/>
                <w:lang w:eastAsia="hr-HR"/>
              </w:rPr>
              <w:t>Naziv podnositelja</w:t>
            </w:r>
          </w:p>
        </w:tc>
        <w:tc>
          <w:tcPr>
            <w:tcW w:w="2802" w:type="dxa"/>
            <w:shd w:val="clear" w:color="auto" w:fill="D9D9D9"/>
            <w:vAlign w:val="center"/>
            <w:hideMark/>
          </w:tcPr>
          <w:p w14:paraId="71794710" w14:textId="77777777" w:rsidR="005926CA" w:rsidRPr="005926CA" w:rsidRDefault="005926CA" w:rsidP="005926CA">
            <w:pPr>
              <w:widowControl w:val="0"/>
              <w:overflowPunct w:val="0"/>
              <w:autoSpaceDE w:val="0"/>
              <w:autoSpaceDN w:val="0"/>
              <w:adjustRightInd w:val="0"/>
              <w:spacing w:after="0" w:line="240" w:lineRule="auto"/>
              <w:jc w:val="center"/>
              <w:rPr>
                <w:rFonts w:ascii="Times New Roman" w:eastAsia="Times New Roman" w:hAnsi="Times New Roman" w:cs="Times New Roman"/>
                <w:b/>
                <w:sz w:val="18"/>
                <w:szCs w:val="18"/>
                <w:lang w:eastAsia="hr-HR"/>
              </w:rPr>
            </w:pPr>
            <w:r w:rsidRPr="005926CA">
              <w:rPr>
                <w:rFonts w:ascii="Times New Roman" w:eastAsia="Times New Roman" w:hAnsi="Times New Roman" w:cs="Times New Roman"/>
                <w:b/>
                <w:sz w:val="18"/>
                <w:szCs w:val="18"/>
                <w:lang w:eastAsia="hr-HR"/>
              </w:rPr>
              <w:t xml:space="preserve">Naziv programa </w:t>
            </w:r>
          </w:p>
        </w:tc>
        <w:tc>
          <w:tcPr>
            <w:tcW w:w="1945" w:type="dxa"/>
            <w:shd w:val="clear" w:color="auto" w:fill="D9D9D9"/>
            <w:vAlign w:val="center"/>
            <w:hideMark/>
          </w:tcPr>
          <w:p w14:paraId="54A8124B" w14:textId="77777777" w:rsidR="005926CA" w:rsidRPr="005926CA" w:rsidRDefault="005926CA" w:rsidP="005926CA">
            <w:pPr>
              <w:widowControl w:val="0"/>
              <w:overflowPunct w:val="0"/>
              <w:autoSpaceDE w:val="0"/>
              <w:autoSpaceDN w:val="0"/>
              <w:adjustRightInd w:val="0"/>
              <w:spacing w:after="0" w:line="240" w:lineRule="auto"/>
              <w:jc w:val="center"/>
              <w:rPr>
                <w:rFonts w:ascii="Times New Roman" w:eastAsia="Times New Roman" w:hAnsi="Times New Roman" w:cs="Times New Roman"/>
                <w:b/>
                <w:bCs/>
                <w:sz w:val="18"/>
                <w:szCs w:val="18"/>
                <w:lang w:eastAsia="hr-HR"/>
              </w:rPr>
            </w:pPr>
            <w:r w:rsidRPr="005926CA">
              <w:rPr>
                <w:rFonts w:ascii="Times New Roman" w:eastAsia="Times New Roman" w:hAnsi="Times New Roman" w:cs="Times New Roman"/>
                <w:b/>
                <w:bCs/>
                <w:sz w:val="18"/>
                <w:szCs w:val="18"/>
                <w:lang w:eastAsia="hr-HR"/>
              </w:rPr>
              <w:t>Odobrena sredstva iz Proračuna Grada Zagreba u 2026. u eurima</w:t>
            </w:r>
          </w:p>
        </w:tc>
        <w:tc>
          <w:tcPr>
            <w:tcW w:w="1417" w:type="dxa"/>
            <w:shd w:val="clear" w:color="auto" w:fill="D9D9D9"/>
            <w:vAlign w:val="center"/>
          </w:tcPr>
          <w:p w14:paraId="4ED2AD39" w14:textId="77777777" w:rsidR="005926CA" w:rsidRPr="005926CA" w:rsidRDefault="005926CA" w:rsidP="005926CA">
            <w:pPr>
              <w:widowControl w:val="0"/>
              <w:overflowPunct w:val="0"/>
              <w:autoSpaceDE w:val="0"/>
              <w:autoSpaceDN w:val="0"/>
              <w:adjustRightInd w:val="0"/>
              <w:spacing w:after="0" w:line="240" w:lineRule="auto"/>
              <w:jc w:val="center"/>
              <w:rPr>
                <w:rFonts w:ascii="Times New Roman" w:eastAsia="Times New Roman" w:hAnsi="Times New Roman" w:cs="Times New Roman"/>
                <w:b/>
                <w:bCs/>
                <w:sz w:val="18"/>
                <w:szCs w:val="18"/>
                <w:lang w:eastAsia="hr-HR"/>
              </w:rPr>
            </w:pPr>
            <w:r w:rsidRPr="005926CA">
              <w:rPr>
                <w:rFonts w:ascii="Times New Roman" w:eastAsia="Times New Roman" w:hAnsi="Times New Roman" w:cs="Times New Roman"/>
                <w:b/>
                <w:bCs/>
                <w:sz w:val="18"/>
                <w:szCs w:val="18"/>
                <w:lang w:eastAsia="hr-HR"/>
              </w:rPr>
              <w:t>Način plaćanja</w:t>
            </w:r>
          </w:p>
        </w:tc>
      </w:tr>
      <w:tr w:rsidR="005926CA" w:rsidRPr="005926CA" w14:paraId="565CCA27" w14:textId="77777777" w:rsidTr="005926CA">
        <w:trPr>
          <w:trHeight w:val="413"/>
        </w:trPr>
        <w:tc>
          <w:tcPr>
            <w:tcW w:w="1059" w:type="dxa"/>
            <w:vAlign w:val="center"/>
            <w:hideMark/>
          </w:tcPr>
          <w:p w14:paraId="201B4770"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1.</w:t>
            </w:r>
          </w:p>
        </w:tc>
        <w:tc>
          <w:tcPr>
            <w:tcW w:w="2133" w:type="dxa"/>
            <w:vAlign w:val="center"/>
          </w:tcPr>
          <w:p w14:paraId="519051E1" w14:textId="00490921"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UDRUŽENJE "DJECA PRVA"</w:t>
            </w:r>
          </w:p>
        </w:tc>
        <w:tc>
          <w:tcPr>
            <w:tcW w:w="2802" w:type="dxa"/>
            <w:vAlign w:val="center"/>
          </w:tcPr>
          <w:p w14:paraId="28A20C71" w14:textId="6C5CB0EA"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Zaštita prava djece i mladih u sustavu socijalne skrbi</w:t>
            </w:r>
          </w:p>
        </w:tc>
        <w:tc>
          <w:tcPr>
            <w:tcW w:w="1945" w:type="dxa"/>
            <w:vAlign w:val="center"/>
          </w:tcPr>
          <w:p w14:paraId="6BC40D83" w14:textId="0887F318"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20.000,00 €</w:t>
            </w:r>
          </w:p>
        </w:tc>
        <w:tc>
          <w:tcPr>
            <w:tcW w:w="1417" w:type="dxa"/>
            <w:vAlign w:val="center"/>
          </w:tcPr>
          <w:p w14:paraId="5B4738D9"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67BEA725" w14:textId="77777777" w:rsidTr="005926CA">
        <w:trPr>
          <w:trHeight w:val="452"/>
        </w:trPr>
        <w:tc>
          <w:tcPr>
            <w:tcW w:w="1059" w:type="dxa"/>
            <w:vAlign w:val="center"/>
            <w:hideMark/>
          </w:tcPr>
          <w:p w14:paraId="40C41488"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2.</w:t>
            </w:r>
          </w:p>
        </w:tc>
        <w:tc>
          <w:tcPr>
            <w:tcW w:w="2133" w:type="dxa"/>
            <w:vAlign w:val="center"/>
          </w:tcPr>
          <w:p w14:paraId="3D54817E" w14:textId="6A62003F"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Udruga "Igra" za pružanje psihosocijalnih usluga i edukacija</w:t>
            </w:r>
          </w:p>
        </w:tc>
        <w:tc>
          <w:tcPr>
            <w:tcW w:w="2802" w:type="dxa"/>
            <w:vAlign w:val="center"/>
          </w:tcPr>
          <w:p w14:paraId="6DF8A1AD" w14:textId="60C4C327"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IGRA podrške: Razvoj mreže socijalnih usluga u zajednici</w:t>
            </w:r>
          </w:p>
        </w:tc>
        <w:tc>
          <w:tcPr>
            <w:tcW w:w="1945" w:type="dxa"/>
            <w:vAlign w:val="center"/>
          </w:tcPr>
          <w:p w14:paraId="765F610E" w14:textId="01992DFB"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20.000,00 €</w:t>
            </w:r>
          </w:p>
        </w:tc>
        <w:tc>
          <w:tcPr>
            <w:tcW w:w="1417" w:type="dxa"/>
            <w:vAlign w:val="center"/>
          </w:tcPr>
          <w:p w14:paraId="441B55FD"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2DA52F67" w14:textId="77777777" w:rsidTr="005926CA">
        <w:trPr>
          <w:trHeight w:val="400"/>
        </w:trPr>
        <w:tc>
          <w:tcPr>
            <w:tcW w:w="1059" w:type="dxa"/>
            <w:vAlign w:val="center"/>
            <w:hideMark/>
          </w:tcPr>
          <w:p w14:paraId="181F2749"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3.</w:t>
            </w:r>
          </w:p>
        </w:tc>
        <w:tc>
          <w:tcPr>
            <w:tcW w:w="2133" w:type="dxa"/>
            <w:vAlign w:val="center"/>
          </w:tcPr>
          <w:p w14:paraId="7E32E41F" w14:textId="46348035"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Volonteri u palijativnoj skrbi La Verna</w:t>
            </w:r>
          </w:p>
        </w:tc>
        <w:tc>
          <w:tcPr>
            <w:tcW w:w="2802" w:type="dxa"/>
            <w:vAlign w:val="center"/>
          </w:tcPr>
          <w:p w14:paraId="016679D8" w14:textId="39849FE4"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Volonteri u palijativnoj skrbi -</w:t>
            </w:r>
            <w:r>
              <w:rPr>
                <w:rFonts w:ascii="Times New Roman" w:eastAsia="Times New Roman" w:hAnsi="Times New Roman" w:cs="Times New Roman"/>
                <w:color w:val="000000"/>
                <w:sz w:val="18"/>
                <w:szCs w:val="18"/>
                <w:lang w:eastAsia="hr-HR"/>
              </w:rPr>
              <w:t xml:space="preserve"> </w:t>
            </w:r>
            <w:r w:rsidRPr="00E03897">
              <w:rPr>
                <w:rFonts w:ascii="Times New Roman" w:eastAsia="Times New Roman" w:hAnsi="Times New Roman" w:cs="Times New Roman"/>
                <w:color w:val="000000"/>
                <w:sz w:val="18"/>
                <w:szCs w:val="18"/>
                <w:lang w:eastAsia="hr-HR"/>
              </w:rPr>
              <w:t>da niti jedan čovjek ne umre osamljen već u ozračju ljubavi i pažnje</w:t>
            </w:r>
          </w:p>
        </w:tc>
        <w:tc>
          <w:tcPr>
            <w:tcW w:w="1945" w:type="dxa"/>
            <w:vAlign w:val="center"/>
          </w:tcPr>
          <w:p w14:paraId="535CFB41" w14:textId="15214C9B"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20.000,00 €</w:t>
            </w:r>
          </w:p>
        </w:tc>
        <w:tc>
          <w:tcPr>
            <w:tcW w:w="1417" w:type="dxa"/>
            <w:vAlign w:val="center"/>
          </w:tcPr>
          <w:p w14:paraId="311FD7C3"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4BC79A16" w14:textId="77777777" w:rsidTr="005926CA">
        <w:trPr>
          <w:trHeight w:val="600"/>
        </w:trPr>
        <w:tc>
          <w:tcPr>
            <w:tcW w:w="1059" w:type="dxa"/>
            <w:vAlign w:val="center"/>
            <w:hideMark/>
          </w:tcPr>
          <w:p w14:paraId="35185AE9"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4.</w:t>
            </w:r>
          </w:p>
        </w:tc>
        <w:tc>
          <w:tcPr>
            <w:tcW w:w="2133" w:type="dxa"/>
            <w:vAlign w:val="center"/>
          </w:tcPr>
          <w:p w14:paraId="026463FB" w14:textId="2C84539F"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Centar za civilne inicijative</w:t>
            </w:r>
          </w:p>
        </w:tc>
        <w:tc>
          <w:tcPr>
            <w:tcW w:w="2802" w:type="dxa"/>
            <w:vAlign w:val="center"/>
          </w:tcPr>
          <w:p w14:paraId="605C44A9" w14:textId="7921E06A"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Pr>
                <w:rFonts w:ascii="Times New Roman" w:eastAsia="Times New Roman" w:hAnsi="Times New Roman" w:cs="Times New Roman"/>
                <w:color w:val="000000"/>
                <w:sz w:val="18"/>
                <w:szCs w:val="18"/>
                <w:lang w:eastAsia="hr-HR"/>
              </w:rPr>
              <w:t>I korak dalje</w:t>
            </w:r>
          </w:p>
        </w:tc>
        <w:tc>
          <w:tcPr>
            <w:tcW w:w="1945" w:type="dxa"/>
            <w:vAlign w:val="center"/>
          </w:tcPr>
          <w:p w14:paraId="4EC2F53E" w14:textId="57031B85"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17.200,00 €</w:t>
            </w:r>
          </w:p>
        </w:tc>
        <w:tc>
          <w:tcPr>
            <w:tcW w:w="1417" w:type="dxa"/>
            <w:vAlign w:val="center"/>
          </w:tcPr>
          <w:p w14:paraId="284720F2"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63311692" w14:textId="77777777" w:rsidTr="005926CA">
        <w:trPr>
          <w:trHeight w:val="600"/>
        </w:trPr>
        <w:tc>
          <w:tcPr>
            <w:tcW w:w="1059" w:type="dxa"/>
            <w:vAlign w:val="center"/>
            <w:hideMark/>
          </w:tcPr>
          <w:p w14:paraId="436F2458"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5.</w:t>
            </w:r>
          </w:p>
        </w:tc>
        <w:tc>
          <w:tcPr>
            <w:tcW w:w="2133" w:type="dxa"/>
            <w:vAlign w:val="center"/>
          </w:tcPr>
          <w:p w14:paraId="19D22275" w14:textId="2F4B22F8"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Udruga Maštara</w:t>
            </w:r>
          </w:p>
        </w:tc>
        <w:tc>
          <w:tcPr>
            <w:tcW w:w="2802" w:type="dxa"/>
            <w:vAlign w:val="center"/>
          </w:tcPr>
          <w:p w14:paraId="2D8097DB" w14:textId="475124DC"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Kvartovski klub za djecu i mlade</w:t>
            </w:r>
          </w:p>
        </w:tc>
        <w:tc>
          <w:tcPr>
            <w:tcW w:w="1945" w:type="dxa"/>
            <w:vAlign w:val="center"/>
          </w:tcPr>
          <w:p w14:paraId="394E6C9F" w14:textId="309939A1"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15.900,00 €</w:t>
            </w:r>
          </w:p>
        </w:tc>
        <w:tc>
          <w:tcPr>
            <w:tcW w:w="1417" w:type="dxa"/>
            <w:vAlign w:val="center"/>
          </w:tcPr>
          <w:p w14:paraId="10A9F538"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13C0E053" w14:textId="77777777" w:rsidTr="005926CA">
        <w:trPr>
          <w:trHeight w:val="900"/>
        </w:trPr>
        <w:tc>
          <w:tcPr>
            <w:tcW w:w="1059" w:type="dxa"/>
            <w:vAlign w:val="center"/>
            <w:hideMark/>
          </w:tcPr>
          <w:p w14:paraId="6D3BC5D7"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6.</w:t>
            </w:r>
          </w:p>
        </w:tc>
        <w:tc>
          <w:tcPr>
            <w:tcW w:w="2133" w:type="dxa"/>
            <w:vAlign w:val="center"/>
          </w:tcPr>
          <w:p w14:paraId="2921AB0A" w14:textId="420ADFA6"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Ambidekster klub</w:t>
            </w:r>
          </w:p>
        </w:tc>
        <w:tc>
          <w:tcPr>
            <w:tcW w:w="2802" w:type="dxa"/>
            <w:vAlign w:val="center"/>
          </w:tcPr>
          <w:p w14:paraId="0BAB61B2" w14:textId="7453092E"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Sunčana strana ulice</w:t>
            </w:r>
          </w:p>
        </w:tc>
        <w:tc>
          <w:tcPr>
            <w:tcW w:w="1945" w:type="dxa"/>
            <w:vAlign w:val="center"/>
          </w:tcPr>
          <w:p w14:paraId="48CFB2F2" w14:textId="0D892976"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15.600,00 €</w:t>
            </w:r>
          </w:p>
        </w:tc>
        <w:tc>
          <w:tcPr>
            <w:tcW w:w="1417" w:type="dxa"/>
            <w:vAlign w:val="center"/>
          </w:tcPr>
          <w:p w14:paraId="6310BA1D"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14502F3C" w14:textId="77777777" w:rsidTr="005926CA">
        <w:trPr>
          <w:trHeight w:val="600"/>
        </w:trPr>
        <w:tc>
          <w:tcPr>
            <w:tcW w:w="1059" w:type="dxa"/>
            <w:vAlign w:val="center"/>
            <w:hideMark/>
          </w:tcPr>
          <w:p w14:paraId="696A984E"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7.</w:t>
            </w:r>
          </w:p>
        </w:tc>
        <w:tc>
          <w:tcPr>
            <w:tcW w:w="2133" w:type="dxa"/>
            <w:vAlign w:val="center"/>
          </w:tcPr>
          <w:p w14:paraId="3961E578" w14:textId="4620FE90"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Prostor rodne i medijske kulture K-Zona</w:t>
            </w:r>
          </w:p>
        </w:tc>
        <w:tc>
          <w:tcPr>
            <w:tcW w:w="2802" w:type="dxa"/>
            <w:vAlign w:val="center"/>
          </w:tcPr>
          <w:p w14:paraId="7BACED1B" w14:textId="0B0E82A4"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 xml:space="preserve">DUGA PODRŠKE – model psihosocijalne, pravne i </w:t>
            </w:r>
            <w:proofErr w:type="spellStart"/>
            <w:r w:rsidRPr="00E03897">
              <w:rPr>
                <w:rFonts w:ascii="Times New Roman" w:eastAsia="Times New Roman" w:hAnsi="Times New Roman" w:cs="Times New Roman"/>
                <w:color w:val="000000"/>
                <w:sz w:val="18"/>
                <w:szCs w:val="18"/>
                <w:lang w:eastAsia="hr-HR"/>
              </w:rPr>
              <w:t>tretmanske</w:t>
            </w:r>
            <w:proofErr w:type="spellEnd"/>
            <w:r w:rsidRPr="00E03897">
              <w:rPr>
                <w:rFonts w:ascii="Times New Roman" w:eastAsia="Times New Roman" w:hAnsi="Times New Roman" w:cs="Times New Roman"/>
                <w:color w:val="000000"/>
                <w:sz w:val="18"/>
                <w:szCs w:val="18"/>
                <w:lang w:eastAsia="hr-HR"/>
              </w:rPr>
              <w:t xml:space="preserve"> podrške LGBTIQ+ mladima i žrtvama nasilja</w:t>
            </w:r>
          </w:p>
        </w:tc>
        <w:tc>
          <w:tcPr>
            <w:tcW w:w="1945" w:type="dxa"/>
            <w:vAlign w:val="center"/>
          </w:tcPr>
          <w:p w14:paraId="34110DB6" w14:textId="5589699D"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w:t>
            </w:r>
            <w:r>
              <w:rPr>
                <w:rFonts w:ascii="Times New Roman" w:eastAsia="Times New Roman" w:hAnsi="Times New Roman" w:cs="Times New Roman"/>
                <w:color w:val="000000"/>
                <w:sz w:val="18"/>
                <w:szCs w:val="18"/>
                <w:lang w:eastAsia="hr-HR"/>
              </w:rPr>
              <w:t>5</w:t>
            </w:r>
            <w:r w:rsidRPr="00E03897">
              <w:rPr>
                <w:rFonts w:ascii="Times New Roman" w:eastAsia="Times New Roman" w:hAnsi="Times New Roman" w:cs="Times New Roman"/>
                <w:color w:val="000000"/>
                <w:sz w:val="18"/>
                <w:szCs w:val="18"/>
                <w:lang w:eastAsia="hr-HR"/>
              </w:rPr>
              <w:t>00,00 €</w:t>
            </w:r>
          </w:p>
        </w:tc>
        <w:tc>
          <w:tcPr>
            <w:tcW w:w="1417" w:type="dxa"/>
            <w:vAlign w:val="center"/>
          </w:tcPr>
          <w:p w14:paraId="0D47BDFC"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463D6830" w14:textId="77777777" w:rsidTr="005926CA">
        <w:trPr>
          <w:trHeight w:val="626"/>
        </w:trPr>
        <w:tc>
          <w:tcPr>
            <w:tcW w:w="1059" w:type="dxa"/>
            <w:vAlign w:val="center"/>
            <w:hideMark/>
          </w:tcPr>
          <w:p w14:paraId="6330DD99"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8.</w:t>
            </w:r>
          </w:p>
        </w:tc>
        <w:tc>
          <w:tcPr>
            <w:tcW w:w="2133" w:type="dxa"/>
            <w:vAlign w:val="center"/>
          </w:tcPr>
          <w:p w14:paraId="64B21763" w14:textId="6D8E3F7A"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B. a. B. e. Budi aktivna. Budi emancipiran.</w:t>
            </w:r>
          </w:p>
        </w:tc>
        <w:tc>
          <w:tcPr>
            <w:tcW w:w="2802" w:type="dxa"/>
            <w:vAlign w:val="center"/>
          </w:tcPr>
          <w:p w14:paraId="1F3824E2" w14:textId="02E47DD9"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„Savjetovalište za pravnu i psihosocijalnu pomoć žrtvama nasilja i drugim ranjivim skupinama“</w:t>
            </w:r>
          </w:p>
        </w:tc>
        <w:tc>
          <w:tcPr>
            <w:tcW w:w="1945" w:type="dxa"/>
            <w:vAlign w:val="center"/>
          </w:tcPr>
          <w:p w14:paraId="47EBA581" w14:textId="03C8DE6D"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w:t>
            </w:r>
            <w:r>
              <w:rPr>
                <w:rFonts w:ascii="Times New Roman" w:eastAsia="Times New Roman" w:hAnsi="Times New Roman" w:cs="Times New Roman"/>
                <w:color w:val="000000"/>
                <w:sz w:val="18"/>
                <w:szCs w:val="18"/>
                <w:lang w:eastAsia="hr-HR"/>
              </w:rPr>
              <w:t>4</w:t>
            </w:r>
            <w:r w:rsidRPr="00E03897">
              <w:rPr>
                <w:rFonts w:ascii="Times New Roman" w:eastAsia="Times New Roman" w:hAnsi="Times New Roman" w:cs="Times New Roman"/>
                <w:color w:val="000000"/>
                <w:sz w:val="18"/>
                <w:szCs w:val="18"/>
                <w:lang w:eastAsia="hr-HR"/>
              </w:rPr>
              <w:t>00,00 €</w:t>
            </w:r>
          </w:p>
        </w:tc>
        <w:tc>
          <w:tcPr>
            <w:tcW w:w="1417" w:type="dxa"/>
            <w:vAlign w:val="center"/>
          </w:tcPr>
          <w:p w14:paraId="36391091"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4F504A98" w14:textId="77777777" w:rsidTr="005926CA">
        <w:trPr>
          <w:trHeight w:val="646"/>
        </w:trPr>
        <w:tc>
          <w:tcPr>
            <w:tcW w:w="1059" w:type="dxa"/>
            <w:vAlign w:val="center"/>
            <w:hideMark/>
          </w:tcPr>
          <w:p w14:paraId="3CD2C74A"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9.</w:t>
            </w:r>
          </w:p>
        </w:tc>
        <w:tc>
          <w:tcPr>
            <w:tcW w:w="2133" w:type="dxa"/>
            <w:vAlign w:val="center"/>
          </w:tcPr>
          <w:p w14:paraId="7D343127" w14:textId="070A4EB0"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UDRUGA ŽENA OBOLJELIH I LIJEČENIH OD RAKA “NISMO SAME”</w:t>
            </w:r>
          </w:p>
        </w:tc>
        <w:tc>
          <w:tcPr>
            <w:tcW w:w="2802" w:type="dxa"/>
            <w:vAlign w:val="center"/>
          </w:tcPr>
          <w:p w14:paraId="564EAC1D" w14:textId="4FB621C9"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Nisi sama - ideš s nama!</w:t>
            </w:r>
          </w:p>
        </w:tc>
        <w:tc>
          <w:tcPr>
            <w:tcW w:w="1945" w:type="dxa"/>
            <w:vAlign w:val="center"/>
          </w:tcPr>
          <w:p w14:paraId="232DB39F" w14:textId="66A8F284"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w:t>
            </w:r>
            <w:r>
              <w:rPr>
                <w:rFonts w:ascii="Times New Roman" w:eastAsia="Times New Roman" w:hAnsi="Times New Roman" w:cs="Times New Roman"/>
                <w:color w:val="000000"/>
                <w:sz w:val="18"/>
                <w:szCs w:val="18"/>
                <w:lang w:eastAsia="hr-HR"/>
              </w:rPr>
              <w:t>3</w:t>
            </w:r>
            <w:r w:rsidRPr="00E03897">
              <w:rPr>
                <w:rFonts w:ascii="Times New Roman" w:eastAsia="Times New Roman" w:hAnsi="Times New Roman" w:cs="Times New Roman"/>
                <w:color w:val="000000"/>
                <w:sz w:val="18"/>
                <w:szCs w:val="18"/>
                <w:lang w:eastAsia="hr-HR"/>
              </w:rPr>
              <w:t>00,00 €</w:t>
            </w:r>
          </w:p>
        </w:tc>
        <w:tc>
          <w:tcPr>
            <w:tcW w:w="1417" w:type="dxa"/>
            <w:vAlign w:val="center"/>
          </w:tcPr>
          <w:p w14:paraId="2B50A17F"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01AD44CD" w14:textId="77777777" w:rsidTr="005926CA">
        <w:trPr>
          <w:trHeight w:val="556"/>
        </w:trPr>
        <w:tc>
          <w:tcPr>
            <w:tcW w:w="1059" w:type="dxa"/>
            <w:vAlign w:val="center"/>
            <w:hideMark/>
          </w:tcPr>
          <w:p w14:paraId="564A91AB" w14:textId="77777777" w:rsidR="005926CA" w:rsidRPr="005926CA" w:rsidRDefault="005926CA"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10.</w:t>
            </w:r>
          </w:p>
        </w:tc>
        <w:tc>
          <w:tcPr>
            <w:tcW w:w="2133" w:type="dxa"/>
            <w:vAlign w:val="center"/>
          </w:tcPr>
          <w:p w14:paraId="05C32EE8" w14:textId="38CDC792"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Hrabri telefon</w:t>
            </w:r>
          </w:p>
        </w:tc>
        <w:tc>
          <w:tcPr>
            <w:tcW w:w="2802" w:type="dxa"/>
            <w:vAlign w:val="center"/>
          </w:tcPr>
          <w:p w14:paraId="2BEB2F55" w14:textId="23262BEB"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Hrabri telefon - savjetodavne linije za djecu i roditelje</w:t>
            </w:r>
          </w:p>
        </w:tc>
        <w:tc>
          <w:tcPr>
            <w:tcW w:w="1945" w:type="dxa"/>
            <w:vAlign w:val="center"/>
          </w:tcPr>
          <w:p w14:paraId="78839A6E" w14:textId="6C616462" w:rsidR="005926CA" w:rsidRPr="005926CA" w:rsidRDefault="00E03897" w:rsidP="005926CA">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w:t>
            </w:r>
            <w:r>
              <w:rPr>
                <w:rFonts w:ascii="Times New Roman" w:eastAsia="Times New Roman" w:hAnsi="Times New Roman" w:cs="Times New Roman"/>
                <w:color w:val="000000"/>
                <w:sz w:val="18"/>
                <w:szCs w:val="18"/>
                <w:lang w:eastAsia="hr-HR"/>
              </w:rPr>
              <w:t>1</w:t>
            </w:r>
            <w:r w:rsidRPr="00E03897">
              <w:rPr>
                <w:rFonts w:ascii="Times New Roman" w:eastAsia="Times New Roman" w:hAnsi="Times New Roman" w:cs="Times New Roman"/>
                <w:color w:val="000000"/>
                <w:sz w:val="18"/>
                <w:szCs w:val="18"/>
                <w:lang w:eastAsia="hr-HR"/>
              </w:rPr>
              <w:t>00,00 €</w:t>
            </w:r>
          </w:p>
        </w:tc>
        <w:tc>
          <w:tcPr>
            <w:tcW w:w="1417" w:type="dxa"/>
            <w:vAlign w:val="center"/>
          </w:tcPr>
          <w:p w14:paraId="6BC863E5" w14:textId="77777777" w:rsidR="005926CA" w:rsidRPr="005926CA" w:rsidRDefault="005926CA" w:rsidP="005926CA">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624AE345" w14:textId="77777777" w:rsidTr="005926CA">
        <w:trPr>
          <w:trHeight w:val="556"/>
        </w:trPr>
        <w:tc>
          <w:tcPr>
            <w:tcW w:w="1059" w:type="dxa"/>
            <w:tcBorders>
              <w:top w:val="single" w:sz="4" w:space="0" w:color="auto"/>
              <w:left w:val="single" w:sz="4" w:space="0" w:color="auto"/>
              <w:bottom w:val="single" w:sz="4" w:space="0" w:color="auto"/>
              <w:right w:val="single" w:sz="4" w:space="0" w:color="auto"/>
            </w:tcBorders>
            <w:vAlign w:val="center"/>
            <w:hideMark/>
          </w:tcPr>
          <w:p w14:paraId="49A83A2E" w14:textId="4878BE40" w:rsidR="005926CA" w:rsidRPr="005926CA" w:rsidRDefault="005926CA" w:rsidP="00C264F1">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Pr>
                <w:rFonts w:ascii="Times New Roman" w:eastAsia="Times New Roman" w:hAnsi="Times New Roman" w:cs="Times New Roman"/>
                <w:color w:val="000000"/>
                <w:sz w:val="20"/>
                <w:szCs w:val="20"/>
                <w:lang w:eastAsia="hr-HR"/>
              </w:rPr>
              <w:lastRenderedPageBreak/>
              <w:t>11</w:t>
            </w:r>
            <w:r w:rsidRPr="005926CA">
              <w:rPr>
                <w:rFonts w:ascii="Times New Roman" w:eastAsia="Times New Roman" w:hAnsi="Times New Roman" w:cs="Times New Roman"/>
                <w:color w:val="000000"/>
                <w:sz w:val="20"/>
                <w:szCs w:val="20"/>
                <w:lang w:eastAsia="hr-HR"/>
              </w:rPr>
              <w:t>.</w:t>
            </w:r>
          </w:p>
        </w:tc>
        <w:tc>
          <w:tcPr>
            <w:tcW w:w="2133" w:type="dxa"/>
            <w:tcBorders>
              <w:top w:val="single" w:sz="4" w:space="0" w:color="auto"/>
              <w:left w:val="single" w:sz="4" w:space="0" w:color="auto"/>
              <w:bottom w:val="single" w:sz="4" w:space="0" w:color="auto"/>
              <w:right w:val="single" w:sz="4" w:space="0" w:color="auto"/>
            </w:tcBorders>
            <w:vAlign w:val="center"/>
          </w:tcPr>
          <w:p w14:paraId="55CCCFCD" w14:textId="34EF6D0F"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Udruga za kreativni socijalni rad</w:t>
            </w:r>
          </w:p>
        </w:tc>
        <w:tc>
          <w:tcPr>
            <w:tcW w:w="2802" w:type="dxa"/>
            <w:tcBorders>
              <w:top w:val="single" w:sz="4" w:space="0" w:color="auto"/>
              <w:left w:val="single" w:sz="4" w:space="0" w:color="auto"/>
              <w:bottom w:val="single" w:sz="4" w:space="0" w:color="auto"/>
              <w:right w:val="single" w:sz="4" w:space="0" w:color="auto"/>
            </w:tcBorders>
            <w:vAlign w:val="center"/>
          </w:tcPr>
          <w:p w14:paraId="2D4CC430" w14:textId="726C07C9"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Zapadna mreža podrške - savjetovalište u zajednici</w:t>
            </w:r>
          </w:p>
        </w:tc>
        <w:tc>
          <w:tcPr>
            <w:tcW w:w="1945" w:type="dxa"/>
            <w:tcBorders>
              <w:top w:val="single" w:sz="4" w:space="0" w:color="auto"/>
              <w:left w:val="single" w:sz="4" w:space="0" w:color="auto"/>
              <w:bottom w:val="single" w:sz="4" w:space="0" w:color="auto"/>
              <w:right w:val="single" w:sz="4" w:space="0" w:color="auto"/>
            </w:tcBorders>
            <w:vAlign w:val="center"/>
          </w:tcPr>
          <w:p w14:paraId="750F41AC" w14:textId="73A4A961" w:rsidR="005926CA" w:rsidRPr="005926CA" w:rsidRDefault="00E03897" w:rsidP="00C264F1">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w:t>
            </w:r>
            <w:r>
              <w:rPr>
                <w:rFonts w:ascii="Times New Roman" w:eastAsia="Times New Roman" w:hAnsi="Times New Roman" w:cs="Times New Roman"/>
                <w:color w:val="000000"/>
                <w:sz w:val="18"/>
                <w:szCs w:val="18"/>
                <w:lang w:eastAsia="hr-HR"/>
              </w:rPr>
              <w:t>0</w:t>
            </w:r>
            <w:r w:rsidRPr="00E03897">
              <w:rPr>
                <w:rFonts w:ascii="Times New Roman" w:eastAsia="Times New Roman" w:hAnsi="Times New Roman" w:cs="Times New Roman"/>
                <w:color w:val="000000"/>
                <w:sz w:val="18"/>
                <w:szCs w:val="18"/>
                <w:lang w:eastAsia="hr-HR"/>
              </w:rPr>
              <w:t>00,00 €</w:t>
            </w:r>
          </w:p>
        </w:tc>
        <w:tc>
          <w:tcPr>
            <w:tcW w:w="1417" w:type="dxa"/>
            <w:tcBorders>
              <w:top w:val="single" w:sz="4" w:space="0" w:color="auto"/>
              <w:left w:val="single" w:sz="4" w:space="0" w:color="auto"/>
              <w:bottom w:val="single" w:sz="4" w:space="0" w:color="auto"/>
              <w:right w:val="single" w:sz="4" w:space="0" w:color="auto"/>
            </w:tcBorders>
            <w:vAlign w:val="center"/>
          </w:tcPr>
          <w:p w14:paraId="65575453" w14:textId="77777777" w:rsidR="005926CA" w:rsidRPr="005926CA" w:rsidRDefault="005926CA" w:rsidP="00C264F1">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r w:rsidR="005926CA" w:rsidRPr="005926CA" w14:paraId="07C7021F" w14:textId="77777777" w:rsidTr="005926CA">
        <w:trPr>
          <w:trHeight w:val="556"/>
        </w:trPr>
        <w:tc>
          <w:tcPr>
            <w:tcW w:w="1059" w:type="dxa"/>
            <w:tcBorders>
              <w:top w:val="single" w:sz="4" w:space="0" w:color="auto"/>
              <w:left w:val="single" w:sz="4" w:space="0" w:color="auto"/>
              <w:bottom w:val="single" w:sz="4" w:space="0" w:color="auto"/>
              <w:right w:val="single" w:sz="4" w:space="0" w:color="auto"/>
            </w:tcBorders>
            <w:vAlign w:val="center"/>
            <w:hideMark/>
          </w:tcPr>
          <w:p w14:paraId="6DFDB637" w14:textId="1292303B" w:rsidR="005926CA" w:rsidRPr="005926CA" w:rsidRDefault="005926CA" w:rsidP="00C264F1">
            <w:pPr>
              <w:widowControl w:val="0"/>
              <w:autoSpaceDE w:val="0"/>
              <w:autoSpaceDN w:val="0"/>
              <w:adjustRightInd w:val="0"/>
              <w:spacing w:after="0" w:line="240" w:lineRule="auto"/>
              <w:jc w:val="center"/>
              <w:rPr>
                <w:rFonts w:ascii="Times New Roman" w:eastAsia="Times New Roman" w:hAnsi="Times New Roman" w:cs="Times New Roman"/>
                <w:color w:val="000000"/>
                <w:sz w:val="20"/>
                <w:szCs w:val="20"/>
                <w:lang w:eastAsia="hr-HR"/>
              </w:rPr>
            </w:pPr>
            <w:r w:rsidRPr="005926CA">
              <w:rPr>
                <w:rFonts w:ascii="Times New Roman" w:eastAsia="Times New Roman" w:hAnsi="Times New Roman" w:cs="Times New Roman"/>
                <w:color w:val="000000"/>
                <w:sz w:val="20"/>
                <w:szCs w:val="20"/>
                <w:lang w:eastAsia="hr-HR"/>
              </w:rPr>
              <w:t>1</w:t>
            </w:r>
            <w:r>
              <w:rPr>
                <w:rFonts w:ascii="Times New Roman" w:eastAsia="Times New Roman" w:hAnsi="Times New Roman" w:cs="Times New Roman"/>
                <w:color w:val="000000"/>
                <w:sz w:val="20"/>
                <w:szCs w:val="20"/>
                <w:lang w:eastAsia="hr-HR"/>
              </w:rPr>
              <w:t>2</w:t>
            </w:r>
            <w:r w:rsidRPr="005926CA">
              <w:rPr>
                <w:rFonts w:ascii="Times New Roman" w:eastAsia="Times New Roman" w:hAnsi="Times New Roman" w:cs="Times New Roman"/>
                <w:color w:val="000000"/>
                <w:sz w:val="20"/>
                <w:szCs w:val="20"/>
                <w:lang w:eastAsia="hr-HR"/>
              </w:rPr>
              <w:t>.</w:t>
            </w:r>
          </w:p>
        </w:tc>
        <w:tc>
          <w:tcPr>
            <w:tcW w:w="2133" w:type="dxa"/>
            <w:tcBorders>
              <w:top w:val="single" w:sz="4" w:space="0" w:color="auto"/>
              <w:left w:val="single" w:sz="4" w:space="0" w:color="auto"/>
              <w:bottom w:val="single" w:sz="4" w:space="0" w:color="auto"/>
              <w:right w:val="single" w:sz="4" w:space="0" w:color="auto"/>
            </w:tcBorders>
            <w:vAlign w:val="center"/>
          </w:tcPr>
          <w:p w14:paraId="39444841" w14:textId="3B997CB7" w:rsidR="005926CA" w:rsidRPr="005926CA" w:rsidRDefault="005926CA"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Udruga žena oboljelih i liječenih od raka SVE za NJU</w:t>
            </w:r>
          </w:p>
        </w:tc>
        <w:tc>
          <w:tcPr>
            <w:tcW w:w="2802" w:type="dxa"/>
            <w:tcBorders>
              <w:top w:val="single" w:sz="4" w:space="0" w:color="auto"/>
              <w:left w:val="single" w:sz="4" w:space="0" w:color="auto"/>
              <w:bottom w:val="single" w:sz="4" w:space="0" w:color="auto"/>
              <w:right w:val="single" w:sz="4" w:space="0" w:color="auto"/>
            </w:tcBorders>
            <w:vAlign w:val="center"/>
          </w:tcPr>
          <w:p w14:paraId="0B94AB3A" w14:textId="360EB862" w:rsidR="005926CA" w:rsidRPr="005926CA" w:rsidRDefault="00E03897" w:rsidP="00E03897">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Integrirani program podrške ženama oboljelima od raka</w:t>
            </w:r>
          </w:p>
        </w:tc>
        <w:tc>
          <w:tcPr>
            <w:tcW w:w="1945" w:type="dxa"/>
            <w:tcBorders>
              <w:top w:val="single" w:sz="4" w:space="0" w:color="auto"/>
              <w:left w:val="single" w:sz="4" w:space="0" w:color="auto"/>
              <w:bottom w:val="single" w:sz="4" w:space="0" w:color="auto"/>
              <w:right w:val="single" w:sz="4" w:space="0" w:color="auto"/>
            </w:tcBorders>
            <w:vAlign w:val="center"/>
          </w:tcPr>
          <w:p w14:paraId="617979BB" w14:textId="5F93C5B8" w:rsidR="005926CA" w:rsidRPr="005926CA" w:rsidRDefault="00E03897" w:rsidP="00C264F1">
            <w:pPr>
              <w:widowControl w:val="0"/>
              <w:autoSpaceDE w:val="0"/>
              <w:autoSpaceDN w:val="0"/>
              <w:adjustRightInd w:val="0"/>
              <w:spacing w:after="0" w:line="240" w:lineRule="auto"/>
              <w:jc w:val="center"/>
              <w:rPr>
                <w:rFonts w:ascii="Times New Roman" w:eastAsia="Times New Roman" w:hAnsi="Times New Roman" w:cs="Times New Roman"/>
                <w:color w:val="000000"/>
                <w:sz w:val="18"/>
                <w:szCs w:val="18"/>
                <w:lang w:eastAsia="hr-HR"/>
              </w:rPr>
            </w:pPr>
            <w:r w:rsidRPr="00E03897">
              <w:rPr>
                <w:rFonts w:ascii="Times New Roman" w:eastAsia="Times New Roman" w:hAnsi="Times New Roman" w:cs="Times New Roman"/>
                <w:color w:val="000000"/>
                <w:sz w:val="18"/>
                <w:szCs w:val="18"/>
                <w:lang w:eastAsia="hr-HR"/>
              </w:rPr>
              <w:t>15.000,00 €</w:t>
            </w:r>
          </w:p>
        </w:tc>
        <w:tc>
          <w:tcPr>
            <w:tcW w:w="1417" w:type="dxa"/>
            <w:tcBorders>
              <w:top w:val="single" w:sz="4" w:space="0" w:color="auto"/>
              <w:left w:val="single" w:sz="4" w:space="0" w:color="auto"/>
              <w:bottom w:val="single" w:sz="4" w:space="0" w:color="auto"/>
              <w:right w:val="single" w:sz="4" w:space="0" w:color="auto"/>
            </w:tcBorders>
            <w:vAlign w:val="center"/>
          </w:tcPr>
          <w:p w14:paraId="0C3FD47A" w14:textId="77777777" w:rsidR="005926CA" w:rsidRPr="005926CA" w:rsidRDefault="005926CA" w:rsidP="00C264F1">
            <w:pPr>
              <w:widowControl w:val="0"/>
              <w:autoSpaceDE w:val="0"/>
              <w:autoSpaceDN w:val="0"/>
              <w:adjustRightInd w:val="0"/>
              <w:spacing w:after="0" w:line="240" w:lineRule="auto"/>
              <w:rPr>
                <w:rFonts w:ascii="Times New Roman" w:eastAsia="Times New Roman" w:hAnsi="Times New Roman" w:cs="Times New Roman"/>
                <w:color w:val="000000"/>
                <w:sz w:val="18"/>
                <w:szCs w:val="18"/>
                <w:lang w:eastAsia="hr-HR"/>
              </w:rPr>
            </w:pPr>
            <w:r w:rsidRPr="005926CA">
              <w:rPr>
                <w:rFonts w:ascii="Times New Roman" w:eastAsia="Times New Roman" w:hAnsi="Times New Roman" w:cs="Times New Roman"/>
                <w:color w:val="000000"/>
                <w:sz w:val="18"/>
                <w:szCs w:val="18"/>
                <w:lang w:eastAsia="hr-HR"/>
              </w:rPr>
              <w:t>Sukladno ugovoru o financiranju</w:t>
            </w:r>
          </w:p>
        </w:tc>
      </w:tr>
    </w:tbl>
    <w:p w14:paraId="6EB57902" w14:textId="77777777" w:rsidR="009B347F" w:rsidRDefault="009B347F" w:rsidP="00453E7B">
      <w:pPr>
        <w:spacing w:after="0" w:line="240" w:lineRule="auto"/>
        <w:jc w:val="both"/>
        <w:rPr>
          <w:rFonts w:ascii="Times New Roman" w:eastAsia="Calibri" w:hAnsi="Times New Roman"/>
          <w:sz w:val="24"/>
          <w:szCs w:val="24"/>
        </w:rPr>
      </w:pPr>
    </w:p>
    <w:p w14:paraId="318A399B" w14:textId="77777777" w:rsidR="00741BFF" w:rsidRDefault="00741BFF" w:rsidP="00453E7B">
      <w:pPr>
        <w:spacing w:after="0" w:line="240" w:lineRule="auto"/>
        <w:jc w:val="both"/>
        <w:rPr>
          <w:rFonts w:ascii="Times New Roman" w:eastAsia="Calibri" w:hAnsi="Times New Roman"/>
          <w:sz w:val="24"/>
          <w:szCs w:val="24"/>
        </w:rPr>
      </w:pPr>
    </w:p>
    <w:p w14:paraId="1E18624A" w14:textId="77777777" w:rsidR="00C54C53" w:rsidRDefault="00C54C53" w:rsidP="00453E7B">
      <w:pPr>
        <w:spacing w:after="0" w:line="240" w:lineRule="auto"/>
        <w:jc w:val="both"/>
        <w:rPr>
          <w:rFonts w:ascii="Times New Roman" w:eastAsia="Calibri" w:hAnsi="Times New Roman"/>
          <w:sz w:val="24"/>
          <w:szCs w:val="24"/>
        </w:rPr>
      </w:pPr>
    </w:p>
    <w:sectPr w:rsidR="00C54C53" w:rsidSect="00741BFF">
      <w:pgSz w:w="11906" w:h="16838"/>
      <w:pgMar w:top="1417" w:right="1417" w:bottom="1276"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545E5"/>
    <w:multiLevelType w:val="hybridMultilevel"/>
    <w:tmpl w:val="C9E29B98"/>
    <w:lvl w:ilvl="0" w:tplc="6C20A594">
      <w:start w:val="1"/>
      <w:numFmt w:val="upperRoman"/>
      <w:lvlText w:val="%1."/>
      <w:lvlJc w:val="left"/>
      <w:pPr>
        <w:ind w:left="1080" w:hanging="720"/>
      </w:pPr>
      <w:rPr>
        <w:rFonts w:hint="default"/>
        <w:b w:val="0"/>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23693412"/>
    <w:multiLevelType w:val="hybridMultilevel"/>
    <w:tmpl w:val="A4D03784"/>
    <w:lvl w:ilvl="0" w:tplc="041A000F">
      <w:start w:val="2"/>
      <w:numFmt w:val="decimal"/>
      <w:lvlText w:val="%1."/>
      <w:lvlJc w:val="left"/>
      <w:pPr>
        <w:ind w:left="644" w:hanging="360"/>
      </w:pPr>
      <w:rPr>
        <w:rFonts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2" w15:restartNumberingAfterBreak="0">
    <w:nsid w:val="2C2F5543"/>
    <w:multiLevelType w:val="multilevel"/>
    <w:tmpl w:val="44B4FF9C"/>
    <w:lvl w:ilvl="0">
      <w:start w:val="1"/>
      <w:numFmt w:val="decimal"/>
      <w:lvlText w:val="%1."/>
      <w:lvlJc w:val="left"/>
      <w:pPr>
        <w:ind w:left="456" w:hanging="456"/>
      </w:pPr>
      <w:rPr>
        <w:rFonts w:hint="default"/>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D4B527F"/>
    <w:multiLevelType w:val="hybridMultilevel"/>
    <w:tmpl w:val="A8228D90"/>
    <w:lvl w:ilvl="0" w:tplc="0CA430E8">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F10477F"/>
    <w:multiLevelType w:val="hybridMultilevel"/>
    <w:tmpl w:val="3A44C3E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3EF450EB"/>
    <w:multiLevelType w:val="hybridMultilevel"/>
    <w:tmpl w:val="3A68F6DE"/>
    <w:lvl w:ilvl="0" w:tplc="D472D9D4">
      <w:start w:val="1"/>
      <w:numFmt w:val="upperRoman"/>
      <w:lvlText w:val="%1."/>
      <w:lvlJc w:val="left"/>
      <w:pPr>
        <w:ind w:left="1080" w:hanging="72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4C436B60"/>
    <w:multiLevelType w:val="multilevel"/>
    <w:tmpl w:val="8DF0BD5A"/>
    <w:lvl w:ilvl="0">
      <w:start w:val="1"/>
      <w:numFmt w:val="decimal"/>
      <w:lvlText w:val="%1."/>
      <w:lvlJc w:val="left"/>
      <w:pPr>
        <w:ind w:left="456" w:hanging="456"/>
      </w:pPr>
      <w:rPr>
        <w:rFonts w:hint="default"/>
        <w:b/>
        <w:bCs/>
      </w:rPr>
    </w:lvl>
    <w:lvl w:ilvl="1">
      <w:start w:val="1"/>
      <w:numFmt w:val="decimal"/>
      <w:lvlText w:val="%1.%2."/>
      <w:lvlJc w:val="left"/>
      <w:pPr>
        <w:ind w:left="456" w:hanging="45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2087FDE"/>
    <w:multiLevelType w:val="hybridMultilevel"/>
    <w:tmpl w:val="A4FAAC06"/>
    <w:lvl w:ilvl="0" w:tplc="F9245DD2">
      <w:start w:val="1"/>
      <w:numFmt w:val="upperRoman"/>
      <w:lvlText w:val="%1."/>
      <w:lvlJc w:val="left"/>
      <w:pPr>
        <w:ind w:left="1080" w:hanging="720"/>
      </w:pPr>
      <w:rPr>
        <w:rFonts w:asciiTheme="minorHAnsi" w:hAnsiTheme="minorHAnsi" w:cstheme="minorBidi" w:hint="default"/>
        <w:b w:val="0"/>
        <w:sz w:val="22"/>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7F594426"/>
    <w:multiLevelType w:val="hybridMultilevel"/>
    <w:tmpl w:val="4D844BAE"/>
    <w:lvl w:ilvl="0" w:tplc="5F281014">
      <w:start w:val="1"/>
      <w:numFmt w:val="decimal"/>
      <w:lvlText w:val="%1."/>
      <w:lvlJc w:val="left"/>
      <w:pPr>
        <w:ind w:left="720" w:hanging="360"/>
      </w:pPr>
      <w:rPr>
        <w:rFonts w:ascii="Times New Roman" w:hAnsi="Times New Roman" w:cs="Times New Roman" w:hint="default"/>
        <w:sz w:val="18"/>
        <w:szCs w:val="18"/>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8"/>
  </w:num>
  <w:num w:numId="2">
    <w:abstractNumId w:val="4"/>
  </w:num>
  <w:num w:numId="3">
    <w:abstractNumId w:val="7"/>
  </w:num>
  <w:num w:numId="4">
    <w:abstractNumId w:val="0"/>
  </w:num>
  <w:num w:numId="5">
    <w:abstractNumId w:val="5"/>
  </w:num>
  <w:num w:numId="6">
    <w:abstractNumId w:val="3"/>
  </w:num>
  <w:num w:numId="7">
    <w:abstractNumId w:val="1"/>
  </w:num>
  <w:num w:numId="8">
    <w:abstractNumId w:val="6"/>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13F5"/>
    <w:rsid w:val="00002F0F"/>
    <w:rsid w:val="00003EC8"/>
    <w:rsid w:val="00006C89"/>
    <w:rsid w:val="00012BC5"/>
    <w:rsid w:val="00012F02"/>
    <w:rsid w:val="00022297"/>
    <w:rsid w:val="0002437D"/>
    <w:rsid w:val="00027BFC"/>
    <w:rsid w:val="000353AC"/>
    <w:rsid w:val="00037D4C"/>
    <w:rsid w:val="00040748"/>
    <w:rsid w:val="00041776"/>
    <w:rsid w:val="00067A80"/>
    <w:rsid w:val="000710BD"/>
    <w:rsid w:val="00073913"/>
    <w:rsid w:val="00076E4C"/>
    <w:rsid w:val="000779FA"/>
    <w:rsid w:val="00077FD3"/>
    <w:rsid w:val="000805E2"/>
    <w:rsid w:val="000808CB"/>
    <w:rsid w:val="00080914"/>
    <w:rsid w:val="00085203"/>
    <w:rsid w:val="00094890"/>
    <w:rsid w:val="00095E34"/>
    <w:rsid w:val="00097CBD"/>
    <w:rsid w:val="000A72EA"/>
    <w:rsid w:val="000B145B"/>
    <w:rsid w:val="000C0017"/>
    <w:rsid w:val="000C0645"/>
    <w:rsid w:val="000C2690"/>
    <w:rsid w:val="000C4BF5"/>
    <w:rsid w:val="000D46A2"/>
    <w:rsid w:val="000D711D"/>
    <w:rsid w:val="000E1681"/>
    <w:rsid w:val="000E302C"/>
    <w:rsid w:val="000E78A8"/>
    <w:rsid w:val="000F3535"/>
    <w:rsid w:val="000F7CC4"/>
    <w:rsid w:val="00103974"/>
    <w:rsid w:val="00106D5F"/>
    <w:rsid w:val="00110F7C"/>
    <w:rsid w:val="00111EE4"/>
    <w:rsid w:val="00113D98"/>
    <w:rsid w:val="001164EC"/>
    <w:rsid w:val="001231D5"/>
    <w:rsid w:val="00127D47"/>
    <w:rsid w:val="00134DF7"/>
    <w:rsid w:val="00135307"/>
    <w:rsid w:val="001443B3"/>
    <w:rsid w:val="0015154D"/>
    <w:rsid w:val="00155ED3"/>
    <w:rsid w:val="0016796F"/>
    <w:rsid w:val="001752C8"/>
    <w:rsid w:val="0018342C"/>
    <w:rsid w:val="001947A5"/>
    <w:rsid w:val="001B14DA"/>
    <w:rsid w:val="001B1BF6"/>
    <w:rsid w:val="001B5124"/>
    <w:rsid w:val="001C3118"/>
    <w:rsid w:val="001C3D27"/>
    <w:rsid w:val="001D4CEB"/>
    <w:rsid w:val="001D552B"/>
    <w:rsid w:val="001D5914"/>
    <w:rsid w:val="001D595B"/>
    <w:rsid w:val="001E13B6"/>
    <w:rsid w:val="001E6FE1"/>
    <w:rsid w:val="001F035C"/>
    <w:rsid w:val="001F3A17"/>
    <w:rsid w:val="001F7DC1"/>
    <w:rsid w:val="00203FC7"/>
    <w:rsid w:val="00205B53"/>
    <w:rsid w:val="00207E24"/>
    <w:rsid w:val="002148C6"/>
    <w:rsid w:val="00214A3A"/>
    <w:rsid w:val="00215655"/>
    <w:rsid w:val="00216751"/>
    <w:rsid w:val="002176CB"/>
    <w:rsid w:val="00222459"/>
    <w:rsid w:val="00226573"/>
    <w:rsid w:val="00233D94"/>
    <w:rsid w:val="002369B4"/>
    <w:rsid w:val="00236AF1"/>
    <w:rsid w:val="00242AB8"/>
    <w:rsid w:val="00247625"/>
    <w:rsid w:val="00253430"/>
    <w:rsid w:val="00254FB8"/>
    <w:rsid w:val="00260C0D"/>
    <w:rsid w:val="002635C2"/>
    <w:rsid w:val="002657C5"/>
    <w:rsid w:val="00266114"/>
    <w:rsid w:val="0026787F"/>
    <w:rsid w:val="00270351"/>
    <w:rsid w:val="00276BD1"/>
    <w:rsid w:val="00281E63"/>
    <w:rsid w:val="002929DC"/>
    <w:rsid w:val="00292CC0"/>
    <w:rsid w:val="002B4539"/>
    <w:rsid w:val="002B470C"/>
    <w:rsid w:val="002D0CFB"/>
    <w:rsid w:val="002D36D2"/>
    <w:rsid w:val="002F7BB4"/>
    <w:rsid w:val="003040B5"/>
    <w:rsid w:val="00304EC5"/>
    <w:rsid w:val="00305773"/>
    <w:rsid w:val="0030776E"/>
    <w:rsid w:val="00310D0D"/>
    <w:rsid w:val="0031297E"/>
    <w:rsid w:val="00313FDB"/>
    <w:rsid w:val="003211C0"/>
    <w:rsid w:val="00324E7C"/>
    <w:rsid w:val="00325D2D"/>
    <w:rsid w:val="00352B57"/>
    <w:rsid w:val="0035321C"/>
    <w:rsid w:val="00356C91"/>
    <w:rsid w:val="003571ED"/>
    <w:rsid w:val="00360EF8"/>
    <w:rsid w:val="0037273D"/>
    <w:rsid w:val="003736ED"/>
    <w:rsid w:val="0037507A"/>
    <w:rsid w:val="0037767E"/>
    <w:rsid w:val="0038241B"/>
    <w:rsid w:val="00382542"/>
    <w:rsid w:val="003913F5"/>
    <w:rsid w:val="0039289A"/>
    <w:rsid w:val="00392D80"/>
    <w:rsid w:val="00394693"/>
    <w:rsid w:val="003A0BF8"/>
    <w:rsid w:val="003A7738"/>
    <w:rsid w:val="003B70D4"/>
    <w:rsid w:val="003C7073"/>
    <w:rsid w:val="003D1DA1"/>
    <w:rsid w:val="003E3F4F"/>
    <w:rsid w:val="003E4BF3"/>
    <w:rsid w:val="00405698"/>
    <w:rsid w:val="00412FA8"/>
    <w:rsid w:val="0041396C"/>
    <w:rsid w:val="00420F27"/>
    <w:rsid w:val="00423FE3"/>
    <w:rsid w:val="0042755E"/>
    <w:rsid w:val="00434678"/>
    <w:rsid w:val="00441498"/>
    <w:rsid w:val="0044334A"/>
    <w:rsid w:val="00446259"/>
    <w:rsid w:val="00450E57"/>
    <w:rsid w:val="00453E7B"/>
    <w:rsid w:val="00454CFE"/>
    <w:rsid w:val="00463ED0"/>
    <w:rsid w:val="00467496"/>
    <w:rsid w:val="004674C2"/>
    <w:rsid w:val="00470BD4"/>
    <w:rsid w:val="00473B13"/>
    <w:rsid w:val="00481236"/>
    <w:rsid w:val="00495E58"/>
    <w:rsid w:val="00496DA0"/>
    <w:rsid w:val="00497AF9"/>
    <w:rsid w:val="004A0B76"/>
    <w:rsid w:val="004A32E2"/>
    <w:rsid w:val="004B680A"/>
    <w:rsid w:val="004C26F3"/>
    <w:rsid w:val="004C6B8A"/>
    <w:rsid w:val="004D01C4"/>
    <w:rsid w:val="004D63C0"/>
    <w:rsid w:val="004E077F"/>
    <w:rsid w:val="004E1538"/>
    <w:rsid w:val="004E1564"/>
    <w:rsid w:val="004E5A6E"/>
    <w:rsid w:val="004F01E6"/>
    <w:rsid w:val="004F0BB6"/>
    <w:rsid w:val="005020B2"/>
    <w:rsid w:val="00504566"/>
    <w:rsid w:val="00511627"/>
    <w:rsid w:val="00512E26"/>
    <w:rsid w:val="00514840"/>
    <w:rsid w:val="0052263F"/>
    <w:rsid w:val="00527E05"/>
    <w:rsid w:val="00537DB3"/>
    <w:rsid w:val="00552421"/>
    <w:rsid w:val="0055525F"/>
    <w:rsid w:val="00556142"/>
    <w:rsid w:val="005579F4"/>
    <w:rsid w:val="005600DE"/>
    <w:rsid w:val="00562136"/>
    <w:rsid w:val="00566220"/>
    <w:rsid w:val="0057018D"/>
    <w:rsid w:val="00570EB2"/>
    <w:rsid w:val="005727B6"/>
    <w:rsid w:val="0057303C"/>
    <w:rsid w:val="00575882"/>
    <w:rsid w:val="00587C58"/>
    <w:rsid w:val="005908DB"/>
    <w:rsid w:val="00592349"/>
    <w:rsid w:val="005926CA"/>
    <w:rsid w:val="00596757"/>
    <w:rsid w:val="005A140C"/>
    <w:rsid w:val="005A7FCC"/>
    <w:rsid w:val="005B0C8C"/>
    <w:rsid w:val="005B10F6"/>
    <w:rsid w:val="005B437B"/>
    <w:rsid w:val="005B4F83"/>
    <w:rsid w:val="005B7B64"/>
    <w:rsid w:val="005C46A5"/>
    <w:rsid w:val="005C5C03"/>
    <w:rsid w:val="005E5711"/>
    <w:rsid w:val="005F74E8"/>
    <w:rsid w:val="006111F5"/>
    <w:rsid w:val="006140E6"/>
    <w:rsid w:val="0062196B"/>
    <w:rsid w:val="00624548"/>
    <w:rsid w:val="00626F13"/>
    <w:rsid w:val="00632C32"/>
    <w:rsid w:val="006330DA"/>
    <w:rsid w:val="00633406"/>
    <w:rsid w:val="00636963"/>
    <w:rsid w:val="00640227"/>
    <w:rsid w:val="0064073B"/>
    <w:rsid w:val="00646D8C"/>
    <w:rsid w:val="00647B1C"/>
    <w:rsid w:val="00650ECD"/>
    <w:rsid w:val="00656EDF"/>
    <w:rsid w:val="00661426"/>
    <w:rsid w:val="006666BA"/>
    <w:rsid w:val="00666873"/>
    <w:rsid w:val="006668F0"/>
    <w:rsid w:val="006844E3"/>
    <w:rsid w:val="00687A6E"/>
    <w:rsid w:val="006926E5"/>
    <w:rsid w:val="00693F1B"/>
    <w:rsid w:val="00696938"/>
    <w:rsid w:val="006A20C1"/>
    <w:rsid w:val="006A3D26"/>
    <w:rsid w:val="006B2A29"/>
    <w:rsid w:val="006B549E"/>
    <w:rsid w:val="006C0DE2"/>
    <w:rsid w:val="006E61C6"/>
    <w:rsid w:val="006F12C1"/>
    <w:rsid w:val="006F337B"/>
    <w:rsid w:val="006F7725"/>
    <w:rsid w:val="00700E18"/>
    <w:rsid w:val="00704FBB"/>
    <w:rsid w:val="00707AA7"/>
    <w:rsid w:val="007123EF"/>
    <w:rsid w:val="00715DCF"/>
    <w:rsid w:val="007203C6"/>
    <w:rsid w:val="00721D16"/>
    <w:rsid w:val="007257E6"/>
    <w:rsid w:val="007348FC"/>
    <w:rsid w:val="00741BFF"/>
    <w:rsid w:val="007444F9"/>
    <w:rsid w:val="0074454A"/>
    <w:rsid w:val="00750062"/>
    <w:rsid w:val="00754B85"/>
    <w:rsid w:val="00760680"/>
    <w:rsid w:val="007630C5"/>
    <w:rsid w:val="007667DB"/>
    <w:rsid w:val="00766B3E"/>
    <w:rsid w:val="00775996"/>
    <w:rsid w:val="00795081"/>
    <w:rsid w:val="007A0142"/>
    <w:rsid w:val="007A784C"/>
    <w:rsid w:val="007A7D99"/>
    <w:rsid w:val="007B420C"/>
    <w:rsid w:val="007C1B44"/>
    <w:rsid w:val="007C5C70"/>
    <w:rsid w:val="007D0B81"/>
    <w:rsid w:val="007D5440"/>
    <w:rsid w:val="007E3663"/>
    <w:rsid w:val="007F0C41"/>
    <w:rsid w:val="007F494A"/>
    <w:rsid w:val="0081609D"/>
    <w:rsid w:val="008251B9"/>
    <w:rsid w:val="00832910"/>
    <w:rsid w:val="00832C79"/>
    <w:rsid w:val="00835908"/>
    <w:rsid w:val="0084231B"/>
    <w:rsid w:val="00846159"/>
    <w:rsid w:val="00855937"/>
    <w:rsid w:val="008622C3"/>
    <w:rsid w:val="008759B5"/>
    <w:rsid w:val="00877219"/>
    <w:rsid w:val="00877681"/>
    <w:rsid w:val="00880861"/>
    <w:rsid w:val="00880B66"/>
    <w:rsid w:val="00890F4D"/>
    <w:rsid w:val="00890F94"/>
    <w:rsid w:val="008A0F56"/>
    <w:rsid w:val="008A113C"/>
    <w:rsid w:val="008A42CF"/>
    <w:rsid w:val="008A4625"/>
    <w:rsid w:val="008B1C6F"/>
    <w:rsid w:val="008B4731"/>
    <w:rsid w:val="008C2ECC"/>
    <w:rsid w:val="008C3D0F"/>
    <w:rsid w:val="008C6B4D"/>
    <w:rsid w:val="008C7E9F"/>
    <w:rsid w:val="008D5D14"/>
    <w:rsid w:val="008E3039"/>
    <w:rsid w:val="008E6659"/>
    <w:rsid w:val="008F1685"/>
    <w:rsid w:val="00902315"/>
    <w:rsid w:val="00904478"/>
    <w:rsid w:val="00910173"/>
    <w:rsid w:val="00916125"/>
    <w:rsid w:val="00916250"/>
    <w:rsid w:val="00924993"/>
    <w:rsid w:val="00924C8B"/>
    <w:rsid w:val="009261C2"/>
    <w:rsid w:val="00927D82"/>
    <w:rsid w:val="00931729"/>
    <w:rsid w:val="00931921"/>
    <w:rsid w:val="00935E60"/>
    <w:rsid w:val="00940290"/>
    <w:rsid w:val="009403CE"/>
    <w:rsid w:val="00940BBF"/>
    <w:rsid w:val="0094555E"/>
    <w:rsid w:val="00952B01"/>
    <w:rsid w:val="00956D00"/>
    <w:rsid w:val="00956FB6"/>
    <w:rsid w:val="0096094B"/>
    <w:rsid w:val="00974C70"/>
    <w:rsid w:val="00977281"/>
    <w:rsid w:val="00993DEE"/>
    <w:rsid w:val="009A0902"/>
    <w:rsid w:val="009A0DDC"/>
    <w:rsid w:val="009B0057"/>
    <w:rsid w:val="009B1532"/>
    <w:rsid w:val="009B347F"/>
    <w:rsid w:val="009C0595"/>
    <w:rsid w:val="009C52D8"/>
    <w:rsid w:val="009D16A1"/>
    <w:rsid w:val="009D226C"/>
    <w:rsid w:val="009D773D"/>
    <w:rsid w:val="009E33F4"/>
    <w:rsid w:val="009E4DA1"/>
    <w:rsid w:val="009E7EC1"/>
    <w:rsid w:val="009F0305"/>
    <w:rsid w:val="009F0699"/>
    <w:rsid w:val="009F1AAA"/>
    <w:rsid w:val="009F1C04"/>
    <w:rsid w:val="00A12C21"/>
    <w:rsid w:val="00A150F0"/>
    <w:rsid w:val="00A158C8"/>
    <w:rsid w:val="00A1689C"/>
    <w:rsid w:val="00A33DCA"/>
    <w:rsid w:val="00A34603"/>
    <w:rsid w:val="00A350D5"/>
    <w:rsid w:val="00A405C6"/>
    <w:rsid w:val="00A405E7"/>
    <w:rsid w:val="00A475A9"/>
    <w:rsid w:val="00A5467E"/>
    <w:rsid w:val="00A571C5"/>
    <w:rsid w:val="00A6494A"/>
    <w:rsid w:val="00A67F6B"/>
    <w:rsid w:val="00A86136"/>
    <w:rsid w:val="00A91151"/>
    <w:rsid w:val="00A91F95"/>
    <w:rsid w:val="00A92578"/>
    <w:rsid w:val="00AA320F"/>
    <w:rsid w:val="00AB4C86"/>
    <w:rsid w:val="00AB4D4C"/>
    <w:rsid w:val="00AC1CA8"/>
    <w:rsid w:val="00AD333A"/>
    <w:rsid w:val="00AE508F"/>
    <w:rsid w:val="00B021D0"/>
    <w:rsid w:val="00B03609"/>
    <w:rsid w:val="00B04A15"/>
    <w:rsid w:val="00B17D71"/>
    <w:rsid w:val="00B21CA6"/>
    <w:rsid w:val="00B322BB"/>
    <w:rsid w:val="00B32FD9"/>
    <w:rsid w:val="00B35B5E"/>
    <w:rsid w:val="00B44314"/>
    <w:rsid w:val="00B561A0"/>
    <w:rsid w:val="00B65690"/>
    <w:rsid w:val="00B8722E"/>
    <w:rsid w:val="00B8793A"/>
    <w:rsid w:val="00B95FE3"/>
    <w:rsid w:val="00B96739"/>
    <w:rsid w:val="00BA0B42"/>
    <w:rsid w:val="00BA29D9"/>
    <w:rsid w:val="00BA4068"/>
    <w:rsid w:val="00BA4483"/>
    <w:rsid w:val="00BA748B"/>
    <w:rsid w:val="00BB08C7"/>
    <w:rsid w:val="00BB2C46"/>
    <w:rsid w:val="00BB3A97"/>
    <w:rsid w:val="00BC2110"/>
    <w:rsid w:val="00BC33E3"/>
    <w:rsid w:val="00BC33F5"/>
    <w:rsid w:val="00BE375F"/>
    <w:rsid w:val="00BE3BED"/>
    <w:rsid w:val="00BE52E5"/>
    <w:rsid w:val="00BE5732"/>
    <w:rsid w:val="00BE66C5"/>
    <w:rsid w:val="00BF230C"/>
    <w:rsid w:val="00BF298B"/>
    <w:rsid w:val="00BF67CD"/>
    <w:rsid w:val="00C11FA3"/>
    <w:rsid w:val="00C144CB"/>
    <w:rsid w:val="00C1562F"/>
    <w:rsid w:val="00C1689B"/>
    <w:rsid w:val="00C30D15"/>
    <w:rsid w:val="00C52235"/>
    <w:rsid w:val="00C54C53"/>
    <w:rsid w:val="00C5597B"/>
    <w:rsid w:val="00C60262"/>
    <w:rsid w:val="00C60F2D"/>
    <w:rsid w:val="00C71D60"/>
    <w:rsid w:val="00C73E94"/>
    <w:rsid w:val="00C75194"/>
    <w:rsid w:val="00C80800"/>
    <w:rsid w:val="00C826C8"/>
    <w:rsid w:val="00C82C77"/>
    <w:rsid w:val="00C85E5F"/>
    <w:rsid w:val="00CB1440"/>
    <w:rsid w:val="00CB6FA1"/>
    <w:rsid w:val="00CC397C"/>
    <w:rsid w:val="00CC4F05"/>
    <w:rsid w:val="00CE01D5"/>
    <w:rsid w:val="00CE353A"/>
    <w:rsid w:val="00CE6876"/>
    <w:rsid w:val="00CF053E"/>
    <w:rsid w:val="00D12D06"/>
    <w:rsid w:val="00D155C3"/>
    <w:rsid w:val="00D203AA"/>
    <w:rsid w:val="00D35D35"/>
    <w:rsid w:val="00D36006"/>
    <w:rsid w:val="00D37633"/>
    <w:rsid w:val="00D4547D"/>
    <w:rsid w:val="00D46552"/>
    <w:rsid w:val="00D5290F"/>
    <w:rsid w:val="00D55075"/>
    <w:rsid w:val="00D601FB"/>
    <w:rsid w:val="00D60779"/>
    <w:rsid w:val="00D6118C"/>
    <w:rsid w:val="00D6418F"/>
    <w:rsid w:val="00D744A2"/>
    <w:rsid w:val="00D7682C"/>
    <w:rsid w:val="00D83B23"/>
    <w:rsid w:val="00D962C0"/>
    <w:rsid w:val="00DB0190"/>
    <w:rsid w:val="00DB0B2B"/>
    <w:rsid w:val="00DC0597"/>
    <w:rsid w:val="00DC0D51"/>
    <w:rsid w:val="00DC5E29"/>
    <w:rsid w:val="00DC75E0"/>
    <w:rsid w:val="00DD02E2"/>
    <w:rsid w:val="00DD0914"/>
    <w:rsid w:val="00DD7656"/>
    <w:rsid w:val="00DD7BC0"/>
    <w:rsid w:val="00DF1636"/>
    <w:rsid w:val="00DF1BEE"/>
    <w:rsid w:val="00DF2840"/>
    <w:rsid w:val="00DF5FA0"/>
    <w:rsid w:val="00E03897"/>
    <w:rsid w:val="00E04DA0"/>
    <w:rsid w:val="00E04FC7"/>
    <w:rsid w:val="00E20F27"/>
    <w:rsid w:val="00E34D48"/>
    <w:rsid w:val="00E44706"/>
    <w:rsid w:val="00E45F65"/>
    <w:rsid w:val="00E50F3C"/>
    <w:rsid w:val="00E53E89"/>
    <w:rsid w:val="00E725DB"/>
    <w:rsid w:val="00E85727"/>
    <w:rsid w:val="00E857E9"/>
    <w:rsid w:val="00E95704"/>
    <w:rsid w:val="00EA0CF8"/>
    <w:rsid w:val="00EB288D"/>
    <w:rsid w:val="00EB46BC"/>
    <w:rsid w:val="00EB5669"/>
    <w:rsid w:val="00ED07AC"/>
    <w:rsid w:val="00ED44D4"/>
    <w:rsid w:val="00ED5368"/>
    <w:rsid w:val="00ED6817"/>
    <w:rsid w:val="00EE3E5A"/>
    <w:rsid w:val="00EF324E"/>
    <w:rsid w:val="00F0226B"/>
    <w:rsid w:val="00F0537A"/>
    <w:rsid w:val="00F07D95"/>
    <w:rsid w:val="00F17915"/>
    <w:rsid w:val="00F246A8"/>
    <w:rsid w:val="00F31597"/>
    <w:rsid w:val="00F402B2"/>
    <w:rsid w:val="00F436CE"/>
    <w:rsid w:val="00F451A3"/>
    <w:rsid w:val="00F5508E"/>
    <w:rsid w:val="00F5615D"/>
    <w:rsid w:val="00F6023A"/>
    <w:rsid w:val="00F63C89"/>
    <w:rsid w:val="00F81315"/>
    <w:rsid w:val="00F818F7"/>
    <w:rsid w:val="00F81B2C"/>
    <w:rsid w:val="00F87346"/>
    <w:rsid w:val="00F90D3E"/>
    <w:rsid w:val="00F920F5"/>
    <w:rsid w:val="00F97342"/>
    <w:rsid w:val="00F97E1D"/>
    <w:rsid w:val="00FC5BD3"/>
    <w:rsid w:val="00FD0801"/>
    <w:rsid w:val="00FE582D"/>
    <w:rsid w:val="00FF2E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029BB7"/>
  <w15:chartTrackingRefBased/>
  <w15:docId w15:val="{375DFAC9-69A9-4DEE-8F7B-D3F03E1D5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073B"/>
    <w:rPr>
      <w:lang w:val="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3913F5"/>
    <w:pPr>
      <w:spacing w:after="0" w:line="240" w:lineRule="auto"/>
    </w:pPr>
    <w:rPr>
      <w:lang w:val="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Odlomakpopisa">
    <w:name w:val="List Paragraph"/>
    <w:basedOn w:val="Normal"/>
    <w:uiPriority w:val="34"/>
    <w:qFormat/>
    <w:rsid w:val="00CE01D5"/>
    <w:pPr>
      <w:ind w:left="720"/>
      <w:contextualSpacing/>
    </w:pPr>
  </w:style>
  <w:style w:type="paragraph" w:styleId="Tekstbalonia">
    <w:name w:val="Balloon Text"/>
    <w:basedOn w:val="Normal"/>
    <w:link w:val="TekstbaloniaChar"/>
    <w:uiPriority w:val="99"/>
    <w:semiHidden/>
    <w:unhideWhenUsed/>
    <w:rsid w:val="006F12C1"/>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6F12C1"/>
    <w:rPr>
      <w:rFonts w:ascii="Segoe UI" w:hAnsi="Segoe UI" w:cs="Segoe UI"/>
      <w:sz w:val="18"/>
      <w:szCs w:val="18"/>
      <w:lang w:val="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78486960">
      <w:bodyDiv w:val="1"/>
      <w:marLeft w:val="0"/>
      <w:marRight w:val="0"/>
      <w:marTop w:val="0"/>
      <w:marBottom w:val="0"/>
      <w:divBdr>
        <w:top w:val="none" w:sz="0" w:space="0" w:color="auto"/>
        <w:left w:val="none" w:sz="0" w:space="0" w:color="auto"/>
        <w:bottom w:val="none" w:sz="0" w:space="0" w:color="auto"/>
        <w:right w:val="none" w:sz="0" w:space="0" w:color="auto"/>
      </w:divBdr>
    </w:div>
    <w:div w:id="2123649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A5B29-626E-4548-9C94-32ED0DC394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TotalTime>
  <Pages>3</Pages>
  <Words>853</Words>
  <Characters>4863</Characters>
  <Application>Microsoft Office Word</Application>
  <DocSecurity>0</DocSecurity>
  <Lines>40</Lines>
  <Paragraphs>11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Mateja Petrić</dc:creator>
  <cp:keywords/>
  <dc:description/>
  <cp:lastModifiedBy>Ivana Teskera Galić</cp:lastModifiedBy>
  <cp:revision>24</cp:revision>
  <cp:lastPrinted>2026-07-28T07:23:00Z</cp:lastPrinted>
  <dcterms:created xsi:type="dcterms:W3CDTF">2026-07-27T10:57:00Z</dcterms:created>
  <dcterms:modified xsi:type="dcterms:W3CDTF">2026-09-04T14:39:00Z</dcterms:modified>
</cp:coreProperties>
</file>